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rPr>
          <w:sz w:val="26"/>
          <w:szCs w:val="26"/>
        </w:rPr>
      </w:pPr>
    </w:p>
    <w:p w:rsidR="00B830EF" w:rsidRPr="00B63883" w:rsidRDefault="00B830EF" w:rsidP="00B830EF">
      <w:pPr>
        <w:pStyle w:val="1"/>
        <w:keepNext w:val="0"/>
        <w:tabs>
          <w:tab w:val="left" w:pos="709"/>
          <w:tab w:val="left" w:pos="1134"/>
          <w:tab w:val="left" w:pos="1418"/>
          <w:tab w:val="left" w:pos="1701"/>
        </w:tabs>
        <w:spacing w:before="0" w:after="0" w:line="252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63883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jc w:val="center"/>
        <w:rPr>
          <w:b/>
          <w:sz w:val="26"/>
          <w:szCs w:val="26"/>
        </w:rPr>
      </w:pPr>
      <w:r w:rsidRPr="00B63883">
        <w:rPr>
          <w:b/>
          <w:sz w:val="26"/>
          <w:szCs w:val="26"/>
        </w:rPr>
        <w:t xml:space="preserve"> государственного налогового инспектора 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jc w:val="center"/>
        <w:rPr>
          <w:b/>
          <w:sz w:val="26"/>
          <w:szCs w:val="26"/>
        </w:rPr>
      </w:pPr>
      <w:r w:rsidRPr="00B63883">
        <w:rPr>
          <w:b/>
          <w:sz w:val="26"/>
          <w:szCs w:val="26"/>
        </w:rPr>
        <w:t>отдела камерального контроля НДС</w:t>
      </w:r>
      <w:r>
        <w:rPr>
          <w:b/>
          <w:sz w:val="26"/>
          <w:szCs w:val="26"/>
        </w:rPr>
        <w:t xml:space="preserve"> №1 </w:t>
      </w:r>
      <w:r w:rsidRPr="00B63883">
        <w:rPr>
          <w:b/>
          <w:sz w:val="26"/>
          <w:szCs w:val="26"/>
        </w:rPr>
        <w:t xml:space="preserve">УФНС России по </w:t>
      </w:r>
      <w:r>
        <w:rPr>
          <w:b/>
          <w:sz w:val="26"/>
          <w:szCs w:val="26"/>
        </w:rPr>
        <w:t>Мурманск</w:t>
      </w:r>
      <w:r w:rsidRPr="00B63883">
        <w:rPr>
          <w:b/>
          <w:sz w:val="26"/>
          <w:szCs w:val="26"/>
        </w:rPr>
        <w:t>ой области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sz w:val="26"/>
          <w:szCs w:val="26"/>
        </w:rPr>
      </w:pPr>
    </w:p>
    <w:p w:rsidR="00B830EF" w:rsidRPr="00B63883" w:rsidRDefault="00B830EF" w:rsidP="00B830EF">
      <w:pPr>
        <w:pStyle w:val="1"/>
        <w:keepLines/>
        <w:numPr>
          <w:ilvl w:val="0"/>
          <w:numId w:val="3"/>
        </w:numPr>
        <w:tabs>
          <w:tab w:val="left" w:pos="426"/>
          <w:tab w:val="left" w:pos="1134"/>
          <w:tab w:val="left" w:pos="1418"/>
          <w:tab w:val="left" w:pos="1701"/>
        </w:tabs>
        <w:spacing w:after="240" w:line="252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63883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094C43" w:rsidRPr="00094C43" w:rsidRDefault="00B830EF" w:rsidP="00094C43">
      <w:pPr>
        <w:widowControl/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094C43">
        <w:rPr>
          <w:sz w:val="26"/>
          <w:szCs w:val="26"/>
        </w:rPr>
        <w:t>1. </w:t>
      </w:r>
      <w:r w:rsidR="00094C43" w:rsidRPr="00094C43">
        <w:rPr>
          <w:rFonts w:eastAsiaTheme="minorHAnsi"/>
          <w:color w:val="000000"/>
          <w:sz w:val="26"/>
          <w:szCs w:val="26"/>
          <w:lang w:eastAsia="en-US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камерального контроля НДС № </w:t>
      </w:r>
      <w:r w:rsidR="00EE1542">
        <w:rPr>
          <w:rFonts w:eastAsiaTheme="minorHAnsi"/>
          <w:color w:val="000000"/>
          <w:sz w:val="26"/>
          <w:szCs w:val="26"/>
          <w:lang w:eastAsia="en-US"/>
        </w:rPr>
        <w:t>1</w:t>
      </w:r>
      <w:r w:rsidR="00094C43" w:rsidRPr="00094C43">
        <w:rPr>
          <w:rFonts w:eastAsiaTheme="minorHAnsi"/>
          <w:color w:val="000000"/>
          <w:sz w:val="26"/>
          <w:szCs w:val="26"/>
          <w:lang w:eastAsia="en-US"/>
        </w:rPr>
        <w:t xml:space="preserve"> Управления Федеральной налоговой службы по Мурманской области относится к старшей  группе должностей гражданской службы категории  «специалисты».</w:t>
      </w:r>
    </w:p>
    <w:p w:rsidR="00094C43" w:rsidRPr="00094C43" w:rsidRDefault="00094C43" w:rsidP="00094C43">
      <w:pPr>
        <w:pStyle w:val="ConsPlusNormal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094C43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службы»-11-3-4-096.</w:t>
      </w:r>
    </w:p>
    <w:p w:rsidR="00B830EF" w:rsidRPr="00B63883" w:rsidRDefault="00B830EF" w:rsidP="00094C43">
      <w:pPr>
        <w:pStyle w:val="ConsPlusNormal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3883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 государственного налогового инспектора: регулирование налоговой деятельности.</w:t>
      </w:r>
    </w:p>
    <w:p w:rsidR="00B830EF" w:rsidRPr="00B63883" w:rsidRDefault="00B830EF" w:rsidP="00B830EF">
      <w:pPr>
        <w:pStyle w:val="ConsPlusNormal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388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 государственного налогового инспектора: </w:t>
      </w:r>
      <w:r w:rsidR="005F4FBD">
        <w:rPr>
          <w:rFonts w:ascii="Times New Roman" w:hAnsi="Times New Roman" w:cs="Times New Roman"/>
          <w:sz w:val="26"/>
          <w:szCs w:val="26"/>
        </w:rPr>
        <w:t>о</w:t>
      </w:r>
      <w:r w:rsidRPr="00B63883">
        <w:rPr>
          <w:rFonts w:ascii="Times New Roman" w:hAnsi="Times New Roman" w:cs="Times New Roman"/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5F4FBD">
        <w:rPr>
          <w:rFonts w:ascii="Times New Roman" w:hAnsi="Times New Roman" w:cs="Times New Roman"/>
          <w:sz w:val="26"/>
          <w:szCs w:val="26"/>
        </w:rPr>
        <w:t xml:space="preserve"> налоговых деклараций по НДС</w:t>
      </w:r>
      <w:r w:rsidRPr="00B63883">
        <w:rPr>
          <w:rFonts w:ascii="Times New Roman" w:hAnsi="Times New Roman" w:cs="Times New Roman"/>
          <w:sz w:val="26"/>
          <w:szCs w:val="26"/>
        </w:rPr>
        <w:t>.</w:t>
      </w:r>
    </w:p>
    <w:p w:rsidR="00B830EF" w:rsidRPr="00B63883" w:rsidRDefault="00B830EF" w:rsidP="00B830EF">
      <w:pPr>
        <w:pStyle w:val="ConsPlusNormal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388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 государственного налогового инспектора осуществляется руководителем УФНС России по </w:t>
      </w:r>
      <w:r>
        <w:rPr>
          <w:rFonts w:ascii="Times New Roman" w:hAnsi="Times New Roman" w:cs="Times New Roman"/>
          <w:sz w:val="26"/>
          <w:szCs w:val="26"/>
        </w:rPr>
        <w:t>Мурман</w:t>
      </w:r>
      <w:r w:rsidRPr="00B63883">
        <w:rPr>
          <w:rFonts w:ascii="Times New Roman" w:hAnsi="Times New Roman" w:cs="Times New Roman"/>
          <w:sz w:val="26"/>
          <w:szCs w:val="26"/>
        </w:rPr>
        <w:t>ской области (далее – Управление).</w:t>
      </w:r>
    </w:p>
    <w:p w:rsidR="00B830EF" w:rsidRPr="005F4FBD" w:rsidRDefault="00B830EF" w:rsidP="00B830EF">
      <w:pPr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5. </w:t>
      </w:r>
      <w:r w:rsidRPr="005F4FBD">
        <w:rPr>
          <w:sz w:val="26"/>
          <w:szCs w:val="26"/>
        </w:rPr>
        <w:t xml:space="preserve"> </w:t>
      </w:r>
      <w:r w:rsidR="00DB1561">
        <w:rPr>
          <w:sz w:val="26"/>
          <w:szCs w:val="26"/>
        </w:rPr>
        <w:t>Г</w:t>
      </w:r>
      <w:r w:rsidRPr="005F4FBD">
        <w:rPr>
          <w:sz w:val="26"/>
          <w:szCs w:val="26"/>
        </w:rPr>
        <w:t>осударственный налоговый инспектор непосредственно подчиняется начальнику отдела, а в его отсутствие заместителю начальника отдела. В случае служебной необходимости исполняет обязанности отсутствующего работника по соответствующему направлению деятельности.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B830EF" w:rsidRPr="005F4FBD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5F4FBD">
        <w:rPr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>6.1. Наличие высшего образования</w:t>
      </w:r>
      <w:r w:rsidR="00EA0F43">
        <w:rPr>
          <w:sz w:val="26"/>
          <w:szCs w:val="26"/>
        </w:rPr>
        <w:t>.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>6.</w:t>
      </w:r>
      <w:r w:rsidRPr="0012334B">
        <w:rPr>
          <w:sz w:val="26"/>
          <w:szCs w:val="26"/>
        </w:rPr>
        <w:t>2. Без предъявления требований к стажу;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6.3. </w:t>
      </w:r>
      <w:proofErr w:type="gramStart"/>
      <w:r w:rsidRPr="0012334B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12334B">
          <w:rPr>
            <w:sz w:val="26"/>
            <w:szCs w:val="26"/>
          </w:rPr>
          <w:t>Конституции</w:t>
        </w:r>
      </w:hyperlink>
      <w:r w:rsidRPr="0012334B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12334B">
          <w:rPr>
            <w:sz w:val="26"/>
            <w:szCs w:val="26"/>
          </w:rPr>
          <w:t>закона</w:t>
        </w:r>
      </w:hyperlink>
      <w:r w:rsidRPr="0012334B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12334B">
          <w:rPr>
            <w:sz w:val="26"/>
            <w:szCs w:val="26"/>
          </w:rPr>
          <w:t>закона</w:t>
        </w:r>
      </w:hyperlink>
      <w:r w:rsidRPr="0012334B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2334B">
          <w:rPr>
            <w:sz w:val="26"/>
            <w:szCs w:val="26"/>
          </w:rPr>
          <w:t>закона</w:t>
        </w:r>
      </w:hyperlink>
      <w:r w:rsidRPr="0012334B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2334B">
        <w:rPr>
          <w:sz w:val="26"/>
          <w:szCs w:val="26"/>
        </w:rPr>
        <w:t xml:space="preserve"> </w:t>
      </w:r>
      <w:proofErr w:type="gramStart"/>
      <w:r w:rsidRPr="0012334B">
        <w:rPr>
          <w:sz w:val="26"/>
          <w:szCs w:val="26"/>
        </w:rPr>
        <w:t>других федеральных конституционных законов, федеральных законов, указов Президента</w:t>
      </w:r>
      <w:r w:rsidRPr="005F4FBD">
        <w:rPr>
          <w:sz w:val="26"/>
          <w:szCs w:val="26"/>
        </w:rPr>
        <w:t xml:space="preserve">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распорядка, порядка работы со служебной информацией, основ</w:t>
      </w:r>
      <w:proofErr w:type="gramEnd"/>
      <w:r w:rsidRPr="005F4FBD">
        <w:rPr>
          <w:sz w:val="26"/>
          <w:szCs w:val="26"/>
        </w:rPr>
        <w:t xml:space="preserve"> делопроизводства, правил </w:t>
      </w:r>
      <w:r w:rsidRPr="005F4FBD">
        <w:rPr>
          <w:sz w:val="26"/>
          <w:szCs w:val="26"/>
        </w:rPr>
        <w:lastRenderedPageBreak/>
        <w:t>охраны труда и противопожарной безопасности; аппаратного и программного обеспечения; знаний в области информационно-коммуникационных технологий.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 xml:space="preserve">6.4. Наличие профессиональных знаний: </w:t>
      </w:r>
    </w:p>
    <w:p w:rsidR="00B830EF" w:rsidRPr="005F4FBD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4FB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 </w:t>
      </w:r>
    </w:p>
    <w:p w:rsidR="00B830EF" w:rsidRPr="005F4FBD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4FB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 xml:space="preserve">Налоговый </w:t>
      </w:r>
      <w:hyperlink r:id="rId12" w:history="1">
        <w:r w:rsidRPr="005F4FBD">
          <w:rPr>
            <w:sz w:val="26"/>
            <w:szCs w:val="26"/>
          </w:rPr>
          <w:t>кодекс</w:t>
        </w:r>
      </w:hyperlink>
      <w:r w:rsidRPr="005F4FBD">
        <w:rPr>
          <w:sz w:val="26"/>
          <w:szCs w:val="26"/>
        </w:rPr>
        <w:t xml:space="preserve"> Российской Федерации (часть первая) от 31.07.1998 N 146-ФЗ;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>Налоговый кодекс Российской Федерации (часть вторая) от 05.08.2000 N 117-ФЗ;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 xml:space="preserve">Уголовный кодекс Российской Федерации (в части уголовной ответственности за совершение налоговых преступлений) от 13.06.1996 № 63-ФЗ;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>Федеральных законов Российской Федерации: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>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от 02.05.2006 № 59-ФЗ «О порядке рассмотрения обращений граждан Российской Федерации»;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08.08.2001 № 129-ФЗ «О государственной регистрации юридических лиц и индивидуальных предпринимателей»; </w:t>
      </w:r>
    </w:p>
    <w:p w:rsidR="00B830EF" w:rsidRPr="0012334B" w:rsidRDefault="00B830EF" w:rsidP="00B830EF">
      <w:pPr>
        <w:tabs>
          <w:tab w:val="left" w:pos="2800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12334B">
        <w:rPr>
          <w:rFonts w:eastAsia="Calibri"/>
          <w:sz w:val="26"/>
          <w:szCs w:val="26"/>
          <w:lang w:eastAsia="en-US"/>
        </w:rPr>
        <w:t xml:space="preserve">от 06.10.2003 № 131-ФЗ «Об общих принципах организации местного самоуправления в Российской Федерации»;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>от 27.07.2006 № 152-ФЗ «О персональных данных»;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>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услуг»; </w:t>
      </w:r>
    </w:p>
    <w:p w:rsidR="00B830EF" w:rsidRPr="0012334B" w:rsidRDefault="00B830EF" w:rsidP="00B830EF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12334B">
        <w:rPr>
          <w:color w:val="auto"/>
          <w:sz w:val="26"/>
          <w:szCs w:val="26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21.03.1991 № 943-1 «О налоговых органах Российской Федерации»;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06.04.2011  № 63-ФЗ «Об электронной подписи»;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>Указов Президента Российской Федерации: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07.05.2012 № 601 «Об основных направлениях совершенствования системы государственного управления»;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11.08.2016 № 403 «Об Основных направлениях развития государственной гражданской службы Российской Федерации на 2016 – 2018 годы»; </w:t>
      </w:r>
    </w:p>
    <w:p w:rsidR="00B830EF" w:rsidRPr="0012334B" w:rsidRDefault="00EE1C99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B830EF" w:rsidRPr="0012334B">
          <w:rPr>
            <w:rFonts w:ascii="Times New Roman" w:hAnsi="Times New Roman" w:cs="Times New Roman"/>
            <w:sz w:val="26"/>
            <w:szCs w:val="26"/>
          </w:rPr>
          <w:t>Постановлений</w:t>
        </w:r>
      </w:hyperlink>
      <w:r w:rsidR="00B830EF" w:rsidRPr="0012334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Федерации: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30.09.2004 № 506 «Об утверждении Положения о Федеральной налоговой службе»; 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от 12.08.2004 № 410 «О порядке </w:t>
      </w:r>
      <w:proofErr w:type="gramStart"/>
      <w:r w:rsidRPr="0012334B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12334B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lastRenderedPageBreak/>
        <w:t xml:space="preserve">от 26.12.2011 № 1137 «О формах и правилах заполнения (ведения) документов, применяемых при расчетах по налогу на добавленную стоимость»; 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Приказов Минфина и ФНС России:</w:t>
      </w:r>
    </w:p>
    <w:p w:rsidR="00B830EF" w:rsidRPr="0012334B" w:rsidRDefault="00EE1C99" w:rsidP="00B830EF">
      <w:pPr>
        <w:tabs>
          <w:tab w:val="left" w:pos="2800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hyperlink r:id="rId14" w:history="1">
        <w:proofErr w:type="gramStart"/>
        <w:r w:rsidR="00B830EF" w:rsidRPr="0012334B"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 w:rsidR="00B830EF" w:rsidRPr="0012334B">
        <w:rPr>
          <w:rFonts w:eastAsia="Calibri"/>
          <w:sz w:val="26"/>
          <w:szCs w:val="26"/>
          <w:lang w:eastAsia="en-US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B830EF" w:rsidRPr="0012334B">
        <w:rPr>
          <w:rFonts w:eastAsia="Calibri"/>
          <w:sz w:val="26"/>
          <w:szCs w:val="26"/>
          <w:lang w:eastAsia="en-US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приказа Минфина от 29.07.1998 № 34н «Об утверждении Положения по ведению бухгалтерского учета и бухгалтерской отчетности в Российской Федерации»; 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приказа Минфина от 31.10.2000 № 94н «Об утверждении </w:t>
      </w:r>
      <w:proofErr w:type="gramStart"/>
      <w:r w:rsidRPr="0012334B">
        <w:rPr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12334B">
        <w:rPr>
          <w:sz w:val="26"/>
          <w:szCs w:val="26"/>
        </w:rPr>
        <w:t xml:space="preserve"> и инструкции по его применению»; 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приказа Минфина от 16.12.2010 N 174н «Об утверждении Плана счетов бухгалтерского учета бюджетных учреждений и Инструкции по его применению»;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приказа Минфина от 02.07.2010 № 66н «О формах бухгалтерской отчетности организаций»; 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proofErr w:type="gramStart"/>
      <w:r w:rsidRPr="0012334B">
        <w:rPr>
          <w:sz w:val="26"/>
          <w:szCs w:val="26"/>
        </w:rPr>
        <w:t>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12334B">
        <w:rPr>
          <w:sz w:val="26"/>
          <w:szCs w:val="26"/>
        </w:rPr>
        <w:t xml:space="preserve"> 12 августа 2004 г. № 410” (Зарегистрировано в Минюсте Российской Федерации 12 августа 2008 № 12097); 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proofErr w:type="gramStart"/>
      <w:r w:rsidRPr="0012334B">
        <w:rPr>
          <w:sz w:val="26"/>
          <w:szCs w:val="26"/>
        </w:rPr>
        <w:t>приказа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12334B">
        <w:rPr>
          <w:sz w:val="26"/>
          <w:szCs w:val="26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2334B">
        <w:rPr>
          <w:sz w:val="26"/>
          <w:szCs w:val="26"/>
        </w:rPr>
        <w:t>дела</w:t>
      </w:r>
      <w:proofErr w:type="gramEnd"/>
      <w:r w:rsidRPr="0012334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приказа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приказа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приказа ФНС России от 20.12.2016 N ММВ-7-3/696@ «О внесении изменений и дополнений в приложения к приказу Федеральной налоговой службы от 29 октября 2014 </w:t>
      </w:r>
      <w:r w:rsidRPr="0012334B">
        <w:rPr>
          <w:sz w:val="26"/>
          <w:szCs w:val="26"/>
        </w:rPr>
        <w:lastRenderedPageBreak/>
        <w:t>года N ММВ-7-3/558@»;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proofErr w:type="gramStart"/>
      <w:r w:rsidRPr="0012334B">
        <w:rPr>
          <w:sz w:val="26"/>
          <w:szCs w:val="26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2334B">
        <w:rPr>
          <w:sz w:val="26"/>
          <w:szCs w:val="26"/>
        </w:rPr>
        <w:t xml:space="preserve"> </w:t>
      </w:r>
      <w:proofErr w:type="gramStart"/>
      <w:r w:rsidRPr="0012334B">
        <w:rPr>
          <w:sz w:val="26"/>
          <w:szCs w:val="26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приказа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приказа ФНС России от 25 января 2012 г. № ММВ-7-6/25</w:t>
      </w:r>
      <w:proofErr w:type="gramStart"/>
      <w:r w:rsidRPr="0012334B">
        <w:rPr>
          <w:sz w:val="26"/>
          <w:szCs w:val="26"/>
        </w:rPr>
        <w:t>@ О</w:t>
      </w:r>
      <w:proofErr w:type="gramEnd"/>
      <w:r w:rsidRPr="0012334B">
        <w:rPr>
          <w:sz w:val="26"/>
          <w:szCs w:val="26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приказа ФНС России от 17.10.2013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 </w:t>
      </w:r>
    </w:p>
    <w:p w:rsidR="00B830EF" w:rsidRPr="0012334B" w:rsidRDefault="00B830EF" w:rsidP="00B830EF">
      <w:pPr>
        <w:tabs>
          <w:tab w:val="left" w:pos="2800"/>
        </w:tabs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приказа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Распоряжения ФНС России  от 28.02.2017 №35ДСП@ «Об утверждении временного порядка организации внутреннего аудита в Федеральной налоговой службе».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30EF" w:rsidRPr="0012334B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B830EF" w:rsidRPr="005F4FBD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rFonts w:eastAsia="Calibri"/>
          <w:sz w:val="26"/>
          <w:szCs w:val="26"/>
          <w:lang w:eastAsia="en-US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</w:t>
      </w:r>
      <w:r w:rsidRPr="0012334B">
        <w:rPr>
          <w:sz w:val="26"/>
          <w:szCs w:val="26"/>
        </w:rPr>
        <w:t xml:space="preserve"> состав налогоплательщиков налога на добавленную стоимость;  </w:t>
      </w:r>
      <w:proofErr w:type="gramStart"/>
      <w:r w:rsidRPr="0012334B">
        <w:rPr>
          <w:sz w:val="26"/>
          <w:szCs w:val="26"/>
        </w:rPr>
        <w:t>документы, подтверждающие право на освобождение от уплаты налога на добавленную стоимость;  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</w:t>
      </w:r>
      <w:r w:rsidRPr="005F4FBD">
        <w:rPr>
          <w:sz w:val="26"/>
          <w:szCs w:val="26"/>
        </w:rPr>
        <w:t xml:space="preserve">  порядок определения налоговой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proofErr w:type="gramEnd"/>
      <w:r w:rsidRPr="005F4FBD">
        <w:rPr>
          <w:sz w:val="26"/>
          <w:szCs w:val="26"/>
        </w:rPr>
        <w:t xml:space="preserve"> порядок и сроки 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 схемы </w:t>
      </w:r>
      <w:r w:rsidR="00905491">
        <w:rPr>
          <w:sz w:val="26"/>
          <w:szCs w:val="26"/>
        </w:rPr>
        <w:t>минимизации налоговых платежей</w:t>
      </w:r>
      <w:r w:rsidRPr="005F4FBD">
        <w:rPr>
          <w:sz w:val="26"/>
          <w:szCs w:val="26"/>
        </w:rPr>
        <w:t xml:space="preserve">;  порядок определения налогооблагаемой базы, принципы налогового учета в российских организациях и в </w:t>
      </w:r>
      <w:r w:rsidRPr="005F4FBD">
        <w:rPr>
          <w:sz w:val="26"/>
          <w:szCs w:val="26"/>
        </w:rPr>
        <w:lastRenderedPageBreak/>
        <w:t xml:space="preserve">иностранных организациях, осуществляющих деятельность на территории Российской Федерации. </w:t>
      </w: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F4FBD">
        <w:rPr>
          <w:rFonts w:eastAsia="Calibri"/>
          <w:sz w:val="26"/>
          <w:szCs w:val="26"/>
          <w:lang w:eastAsia="en-US"/>
        </w:rPr>
        <w:t xml:space="preserve">6.5. </w:t>
      </w:r>
      <w:proofErr w:type="gramStart"/>
      <w:r w:rsidRPr="005F4FBD">
        <w:rPr>
          <w:sz w:val="26"/>
          <w:szCs w:val="26"/>
        </w:rPr>
        <w:t>Наличие функциональных знаний: должен иметь функциональные знания, соответствующие направлению деятельности отдела: понятие нормы права, нормативного правого акта; правоотношений и их признаков; порядок ведения дел в судах различных инстанций; процедуру рассмотрения обращений;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proofErr w:type="gramEnd"/>
      <w:r w:rsidRPr="005F4FBD">
        <w:rPr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</w:t>
      </w:r>
      <w:r w:rsidR="00E74E72">
        <w:rPr>
          <w:sz w:val="26"/>
          <w:szCs w:val="26"/>
        </w:rPr>
        <w:t>процедуры проведения осмотров и допросов</w:t>
      </w:r>
      <w:r w:rsidRPr="005F4FBD">
        <w:rPr>
          <w:sz w:val="26"/>
          <w:szCs w:val="26"/>
        </w:rPr>
        <w:t xml:space="preserve">; централизованная и смешанная формы ведения делопроизводства; </w:t>
      </w:r>
      <w:r w:rsidRPr="005F4FBD">
        <w:rPr>
          <w:rFonts w:eastAsia="Calibri"/>
          <w:sz w:val="26"/>
          <w:szCs w:val="26"/>
          <w:lang w:eastAsia="en-US"/>
        </w:rPr>
        <w:t>обеспечение выполнения поставленных руководством задач, работа с базами данных; подготовка графических и электронных документов, подготовка деловой корреспонденции и актов инспекции.</w:t>
      </w: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F4FBD">
        <w:rPr>
          <w:rFonts w:eastAsia="Calibri"/>
          <w:sz w:val="26"/>
          <w:szCs w:val="26"/>
          <w:lang w:eastAsia="en-US"/>
        </w:rPr>
        <w:t xml:space="preserve">6.6. Наличие базовых умений: мыслить системно (стратегически); </w:t>
      </w:r>
      <w:r w:rsidR="00535C11" w:rsidRPr="005F4FBD">
        <w:rPr>
          <w:rFonts w:eastAsia="Calibri"/>
          <w:sz w:val="26"/>
          <w:szCs w:val="26"/>
          <w:lang w:eastAsia="en-US"/>
        </w:rPr>
        <w:t>эффективно планировать</w:t>
      </w:r>
      <w:r w:rsidR="00535C11">
        <w:rPr>
          <w:rFonts w:eastAsia="Calibri"/>
          <w:sz w:val="26"/>
          <w:szCs w:val="26"/>
          <w:lang w:eastAsia="en-US"/>
        </w:rPr>
        <w:t>,</w:t>
      </w:r>
      <w:r w:rsidRPr="005F4FBD">
        <w:rPr>
          <w:rFonts w:eastAsia="Calibri"/>
          <w:sz w:val="26"/>
          <w:szCs w:val="26"/>
          <w:lang w:eastAsia="en-US"/>
        </w:rPr>
        <w:t xml:space="preserve"> рационально использовать служебное время и достигать результата; управлять изменениями; коммуникативные умения.</w:t>
      </w: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rFonts w:eastAsia="Calibri"/>
          <w:sz w:val="26"/>
          <w:szCs w:val="26"/>
          <w:lang w:eastAsia="en-US"/>
        </w:rPr>
        <w:t xml:space="preserve">6.7. Наличие профессиональных умений: </w:t>
      </w:r>
      <w:r w:rsidRPr="005F4FBD">
        <w:rPr>
          <w:sz w:val="26"/>
          <w:szCs w:val="26"/>
        </w:rPr>
        <w:t xml:space="preserve">расчетно-экономическая деятельность в сфере налога на добавленную стоимость; анализ факторов, влияющих на динамику показателей </w:t>
      </w:r>
      <w:r w:rsidR="00535C11">
        <w:rPr>
          <w:sz w:val="26"/>
          <w:szCs w:val="26"/>
        </w:rPr>
        <w:t>эффективности деятельности, входящих в компетенцию отдела</w:t>
      </w:r>
      <w:r w:rsidRPr="005F4FBD">
        <w:rPr>
          <w:sz w:val="26"/>
          <w:szCs w:val="26"/>
        </w:rPr>
        <w:t xml:space="preserve">; составление акта по результатам проведения камеральной налоговой проверки; </w:t>
      </w:r>
      <w:proofErr w:type="gramStart"/>
      <w:r w:rsidRPr="005F4FBD">
        <w:rPr>
          <w:sz w:val="26"/>
          <w:szCs w:val="26"/>
        </w:rPr>
        <w:t>расчет налога на добавленную стоимость, обеспечен</w:t>
      </w:r>
      <w:r w:rsidR="00535C11">
        <w:rPr>
          <w:sz w:val="26"/>
          <w:szCs w:val="26"/>
        </w:rPr>
        <w:t>ие</w:t>
      </w:r>
      <w:r w:rsidRPr="005F4FBD">
        <w:rPr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5F4FBD">
        <w:rPr>
          <w:sz w:val="26"/>
          <w:szCs w:val="26"/>
        </w:rPr>
        <w:t xml:space="preserve"> управлени</w:t>
      </w:r>
      <w:r w:rsidR="00535C11">
        <w:rPr>
          <w:sz w:val="26"/>
          <w:szCs w:val="26"/>
        </w:rPr>
        <w:t>е</w:t>
      </w:r>
      <w:r w:rsidRPr="005F4FBD">
        <w:rPr>
          <w:sz w:val="26"/>
          <w:szCs w:val="26"/>
        </w:rPr>
        <w:t xml:space="preserve"> электронной почтой; подготовка электронных документов, использования графических объектов в электронных документах, подготовки деловой корреспонденции и актов инспекции, совершенствовать свой профессиональный уровень.</w:t>
      </w:r>
    </w:p>
    <w:p w:rsidR="00B830EF" w:rsidRPr="005F4FBD" w:rsidRDefault="00B830EF" w:rsidP="00B830EF">
      <w:pPr>
        <w:pStyle w:val="Default"/>
        <w:ind w:firstLine="567"/>
        <w:jc w:val="both"/>
        <w:rPr>
          <w:sz w:val="26"/>
          <w:szCs w:val="26"/>
        </w:rPr>
      </w:pP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F4FBD">
        <w:rPr>
          <w:sz w:val="26"/>
          <w:szCs w:val="26"/>
        </w:rPr>
        <w:t xml:space="preserve">6.8. </w:t>
      </w:r>
      <w:r w:rsidRPr="005F4FBD">
        <w:rPr>
          <w:rFonts w:eastAsia="Calibri"/>
          <w:sz w:val="26"/>
          <w:szCs w:val="26"/>
          <w:lang w:eastAsia="en-US"/>
        </w:rPr>
        <w:t>Наличие функциональных умений: проведение камеральных проверок; рассмотрение запросов, ходатайств, уведомлений, жалоб; проведение экспертизы.</w:t>
      </w:r>
    </w:p>
    <w:p w:rsidR="00B830EF" w:rsidRPr="005F4FBD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III. Должностные обязанности, права и ответственность</w:t>
      </w:r>
    </w:p>
    <w:p w:rsidR="00B830EF" w:rsidRPr="009B32EB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7. 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830EF" w:rsidRPr="009B32EB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 xml:space="preserve">8. В целях реализации задач и функций, возложенных на отдел камерального контроля НДС № 1 УФНС России по Мурманской области (далее – отдел),  государственный налоговый инспектор обязан: </w:t>
      </w:r>
    </w:p>
    <w:p w:rsidR="00B830EF" w:rsidRPr="009B32EB" w:rsidRDefault="00B830EF" w:rsidP="00B830EF">
      <w:pPr>
        <w:pStyle w:val="ConsNormal"/>
        <w:widowControl/>
        <w:ind w:right="0" w:firstLine="709"/>
        <w:jc w:val="both"/>
        <w:rPr>
          <w:rStyle w:val="FontStyle191"/>
          <w:sz w:val="26"/>
          <w:szCs w:val="26"/>
        </w:rPr>
      </w:pPr>
      <w:r w:rsidRPr="009B32EB">
        <w:rPr>
          <w:rFonts w:ascii="Times New Roman" w:hAnsi="Times New Roman" w:cs="Times New Roman"/>
          <w:sz w:val="26"/>
          <w:szCs w:val="26"/>
        </w:rPr>
        <w:lastRenderedPageBreak/>
        <w:t xml:space="preserve">8.1. Осуществлять </w:t>
      </w:r>
      <w:r w:rsidRPr="009B32EB">
        <w:rPr>
          <w:rStyle w:val="FontStyle191"/>
          <w:sz w:val="26"/>
          <w:szCs w:val="26"/>
        </w:rPr>
        <w:t xml:space="preserve">проведение </w:t>
      </w:r>
      <w:r w:rsidRPr="009B32EB">
        <w:rPr>
          <w:rStyle w:val="ae"/>
          <w:sz w:val="26"/>
          <w:szCs w:val="26"/>
        </w:rPr>
        <w:t xml:space="preserve">камеральных проверок налоговых деклараций по НДС, </w:t>
      </w:r>
      <w:r w:rsidRPr="009B32EB">
        <w:rPr>
          <w:rStyle w:val="FontStyle191"/>
          <w:sz w:val="26"/>
          <w:szCs w:val="26"/>
        </w:rPr>
        <w:t xml:space="preserve">в которых исчислена сумма налога к уплате и </w:t>
      </w:r>
      <w:r w:rsidRPr="009B32EB">
        <w:rPr>
          <w:rFonts w:ascii="Times New Roman" w:hAnsi="Times New Roman" w:cs="Times New Roman"/>
          <w:sz w:val="26"/>
          <w:szCs w:val="26"/>
        </w:rPr>
        <w:t>по которым в АСК НДС-2 сформированы расхождения (за исключением «сложных» расхождений)</w:t>
      </w:r>
      <w:r w:rsidRPr="009B32EB">
        <w:rPr>
          <w:rStyle w:val="ae"/>
          <w:sz w:val="26"/>
          <w:szCs w:val="26"/>
        </w:rPr>
        <w:t xml:space="preserve">. Проводить качественный анализ налоговых деклараций с применением </w:t>
      </w:r>
      <w:proofErr w:type="spellStart"/>
      <w:r w:rsidRPr="009B32EB">
        <w:rPr>
          <w:rStyle w:val="ae"/>
          <w:sz w:val="26"/>
          <w:szCs w:val="26"/>
        </w:rPr>
        <w:t>внутридокументных</w:t>
      </w:r>
      <w:proofErr w:type="spellEnd"/>
      <w:r w:rsidRPr="009B32EB">
        <w:rPr>
          <w:rStyle w:val="ae"/>
          <w:sz w:val="26"/>
          <w:szCs w:val="26"/>
        </w:rPr>
        <w:t xml:space="preserve"> и </w:t>
      </w:r>
      <w:proofErr w:type="spellStart"/>
      <w:r w:rsidRPr="009B32EB">
        <w:rPr>
          <w:rStyle w:val="ae"/>
          <w:sz w:val="26"/>
          <w:szCs w:val="26"/>
        </w:rPr>
        <w:t>междокументных</w:t>
      </w:r>
      <w:proofErr w:type="spellEnd"/>
      <w:r w:rsidRPr="009B32EB">
        <w:rPr>
          <w:rStyle w:val="ae"/>
          <w:sz w:val="26"/>
          <w:szCs w:val="26"/>
        </w:rPr>
        <w:t xml:space="preserve"> контрольных соотношений, </w:t>
      </w:r>
      <w:r w:rsidRPr="009B32EB">
        <w:rPr>
          <w:rStyle w:val="FontStyle191"/>
          <w:sz w:val="26"/>
          <w:szCs w:val="26"/>
        </w:rPr>
        <w:t>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</w:t>
      </w:r>
      <w:r w:rsidR="00990452" w:rsidRPr="009B32EB">
        <w:rPr>
          <w:rStyle w:val="FontStyle191"/>
          <w:sz w:val="26"/>
          <w:szCs w:val="26"/>
        </w:rPr>
        <w:t>.</w:t>
      </w:r>
    </w:p>
    <w:p w:rsidR="00990452" w:rsidRPr="009B32EB" w:rsidRDefault="00990452" w:rsidP="00990452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ind w:firstLine="0"/>
        <w:rPr>
          <w:sz w:val="26"/>
          <w:szCs w:val="26"/>
        </w:rPr>
      </w:pPr>
      <w:r w:rsidRPr="009B32EB">
        <w:rPr>
          <w:sz w:val="26"/>
          <w:szCs w:val="26"/>
        </w:rPr>
        <w:t xml:space="preserve">            8.2. Обеспечивать проведение мероприятий налогового контроля в отношении налогоплательщиков - участников схем уклонения от налогообложения, установленных с использованием ПК «АСК НДС-2» Управлениями ФНС России по субъектам Российской Федерации, Межрегиональными инспекциями ФНС России по крупнейшим налогоплательщикам.</w:t>
      </w:r>
    </w:p>
    <w:p w:rsidR="00990452" w:rsidRPr="009B32EB" w:rsidRDefault="00990452" w:rsidP="00990452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ind w:firstLine="0"/>
        <w:rPr>
          <w:sz w:val="26"/>
          <w:szCs w:val="26"/>
        </w:rPr>
      </w:pPr>
      <w:r w:rsidRPr="009B32EB">
        <w:rPr>
          <w:sz w:val="26"/>
          <w:szCs w:val="26"/>
        </w:rPr>
        <w:t xml:space="preserve">            8.3. Обеспечивать оценку, анализ и проведение мероприятий налогового контроля по установлению «транзитных» организаций. </w:t>
      </w:r>
    </w:p>
    <w:p w:rsidR="00990452" w:rsidRPr="009B32EB" w:rsidRDefault="00990452" w:rsidP="00990452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ind w:firstLine="0"/>
        <w:rPr>
          <w:sz w:val="26"/>
          <w:szCs w:val="26"/>
        </w:rPr>
      </w:pPr>
      <w:r w:rsidRPr="009B32EB">
        <w:rPr>
          <w:sz w:val="26"/>
          <w:szCs w:val="26"/>
        </w:rPr>
        <w:t xml:space="preserve">            8.4. Проводить анализ корректности определения выгодоприобретателя с помощью функционала «</w:t>
      </w:r>
      <w:proofErr w:type="spellStart"/>
      <w:r w:rsidRPr="009B32EB">
        <w:rPr>
          <w:sz w:val="26"/>
          <w:szCs w:val="26"/>
        </w:rPr>
        <w:t>автоцепочки</w:t>
      </w:r>
      <w:proofErr w:type="spellEnd"/>
      <w:r w:rsidRPr="009B32EB">
        <w:rPr>
          <w:sz w:val="26"/>
          <w:szCs w:val="26"/>
        </w:rPr>
        <w:t xml:space="preserve">», а также осуществлять </w:t>
      </w:r>
      <w:r w:rsidR="006F372C">
        <w:rPr>
          <w:sz w:val="26"/>
          <w:szCs w:val="26"/>
        </w:rPr>
        <w:t xml:space="preserve">мониторинг и </w:t>
      </w:r>
      <w:r w:rsidRPr="009B32EB">
        <w:rPr>
          <w:sz w:val="26"/>
          <w:szCs w:val="26"/>
        </w:rPr>
        <w:t xml:space="preserve">размещение комментариев; </w:t>
      </w:r>
    </w:p>
    <w:p w:rsidR="00990452" w:rsidRPr="009B32EB" w:rsidRDefault="00990452" w:rsidP="00990452">
      <w:pPr>
        <w:jc w:val="both"/>
        <w:outlineLvl w:val="2"/>
        <w:rPr>
          <w:sz w:val="26"/>
          <w:szCs w:val="26"/>
        </w:rPr>
      </w:pPr>
      <w:r w:rsidRPr="009B32EB">
        <w:rPr>
          <w:sz w:val="26"/>
          <w:szCs w:val="26"/>
        </w:rPr>
        <w:t xml:space="preserve">           8.5. </w:t>
      </w:r>
      <w:r w:rsidRPr="009B32EB">
        <w:rPr>
          <w:rStyle w:val="ae"/>
          <w:sz w:val="26"/>
          <w:szCs w:val="26"/>
        </w:rPr>
        <w:t>Обеспечивать внесение сведений в</w:t>
      </w:r>
      <w:r w:rsidRPr="009B32EB">
        <w:rPr>
          <w:sz w:val="26"/>
          <w:szCs w:val="26"/>
        </w:rPr>
        <w:t xml:space="preserve"> </w:t>
      </w:r>
      <w:r w:rsidRPr="009B32EB">
        <w:rPr>
          <w:bCs/>
          <w:snapToGrid w:val="0"/>
          <w:sz w:val="26"/>
          <w:szCs w:val="26"/>
        </w:rPr>
        <w:t>Федеральный реестр предполагаемых выгодоприобретателей (далее – ФРПВ)</w:t>
      </w:r>
      <w:r w:rsidRPr="009B32EB">
        <w:rPr>
          <w:sz w:val="26"/>
          <w:szCs w:val="26"/>
        </w:rPr>
        <w:t>, проводить анализ и систематизацию применяемых налогоплательщиками форм и способов уклонения от налогообложения</w:t>
      </w:r>
    </w:p>
    <w:p w:rsidR="00990452" w:rsidRPr="009B32EB" w:rsidRDefault="00990452" w:rsidP="0099045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2EB">
        <w:rPr>
          <w:rFonts w:ascii="Times New Roman" w:hAnsi="Times New Roman" w:cs="Times New Roman"/>
          <w:sz w:val="26"/>
          <w:szCs w:val="26"/>
        </w:rPr>
        <w:t>8.6. Обеспечивать при проведении проверок своевременность и полноту проведения  требуемых  контрольных мероприятий по  контролируемым  налогам;</w:t>
      </w:r>
    </w:p>
    <w:p w:rsidR="00B830EF" w:rsidRPr="009B32EB" w:rsidRDefault="00990452" w:rsidP="00B830EF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9B32EB">
        <w:rPr>
          <w:rFonts w:ascii="Times New Roman" w:hAnsi="Times New Roman"/>
          <w:sz w:val="26"/>
          <w:szCs w:val="26"/>
        </w:rPr>
        <w:t xml:space="preserve">8.7. </w:t>
      </w:r>
      <w:r w:rsidR="00B830EF" w:rsidRPr="009B32EB">
        <w:rPr>
          <w:rFonts w:ascii="Times New Roman" w:hAnsi="Times New Roman"/>
          <w:sz w:val="26"/>
          <w:szCs w:val="26"/>
        </w:rPr>
        <w:t>Осуществлять решение оперативных вопросов, связанных с предметом деятельности отдела;</w:t>
      </w:r>
    </w:p>
    <w:p w:rsidR="00B830EF" w:rsidRPr="009B32EB" w:rsidRDefault="00990452" w:rsidP="00B830E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2EB">
        <w:rPr>
          <w:rFonts w:ascii="Times New Roman" w:hAnsi="Times New Roman" w:cs="Times New Roman"/>
          <w:sz w:val="26"/>
          <w:szCs w:val="26"/>
        </w:rPr>
        <w:t xml:space="preserve">8.8. </w:t>
      </w:r>
      <w:r w:rsidR="00B830EF" w:rsidRPr="009B32EB">
        <w:rPr>
          <w:rFonts w:ascii="Times New Roman" w:hAnsi="Times New Roman" w:cs="Times New Roman"/>
          <w:sz w:val="26"/>
          <w:szCs w:val="26"/>
        </w:rPr>
        <w:t>Своевременно выявлять возникающие проблемы в проводимой отделом контрольной работе  и своевременно доводить необходимую информацию и выявленные факты до сведения начальника (заместителя начальника) отдела (с указанием причин и вынесением предложений по устранению проблемной ситуации);</w:t>
      </w:r>
    </w:p>
    <w:p w:rsidR="00B830EF" w:rsidRPr="009B32EB" w:rsidRDefault="00990452" w:rsidP="00B830E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2EB">
        <w:rPr>
          <w:rFonts w:ascii="Times New Roman" w:hAnsi="Times New Roman" w:cs="Times New Roman"/>
          <w:sz w:val="26"/>
          <w:szCs w:val="26"/>
        </w:rPr>
        <w:t xml:space="preserve">8.9. </w:t>
      </w:r>
      <w:r w:rsidR="00B830EF" w:rsidRPr="009B32EB">
        <w:rPr>
          <w:rFonts w:ascii="Times New Roman" w:hAnsi="Times New Roman" w:cs="Times New Roman"/>
          <w:sz w:val="26"/>
          <w:szCs w:val="26"/>
        </w:rPr>
        <w:t>Своевременно и  правильно оформлять материалы камеральных налоговых проверок, обеспечивать в установленном порядке и сроки доведение их до налогоплательщиков,  соблюдать сроки и порядок установленной процедуры производства по делам о налоговых правонарушениях, совершенных налогоплате</w:t>
      </w:r>
      <w:r w:rsidR="007A19BB">
        <w:rPr>
          <w:rFonts w:ascii="Times New Roman" w:hAnsi="Times New Roman" w:cs="Times New Roman"/>
          <w:sz w:val="26"/>
          <w:szCs w:val="26"/>
        </w:rPr>
        <w:t>льщиками (налоговыми агентами)</w:t>
      </w:r>
      <w:r w:rsidR="007A19BB" w:rsidRPr="007A19BB">
        <w:rPr>
          <w:rFonts w:ascii="Times New Roman" w:hAnsi="Times New Roman" w:cs="Times New Roman"/>
          <w:sz w:val="26"/>
          <w:szCs w:val="26"/>
        </w:rPr>
        <w:t>;</w:t>
      </w:r>
      <w:r w:rsidR="00B830EF" w:rsidRPr="009B32E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19BB" w:rsidRDefault="00990452" w:rsidP="007A19BB">
      <w:pPr>
        <w:pStyle w:val="Style7"/>
        <w:widowControl/>
        <w:tabs>
          <w:tab w:val="left" w:pos="709"/>
          <w:tab w:val="left" w:pos="1247"/>
        </w:tabs>
        <w:spacing w:line="247" w:lineRule="auto"/>
        <w:rPr>
          <w:rStyle w:val="FontStyle19"/>
          <w:sz w:val="26"/>
          <w:szCs w:val="26"/>
        </w:rPr>
      </w:pPr>
      <w:r w:rsidRPr="009B32EB">
        <w:rPr>
          <w:sz w:val="26"/>
          <w:szCs w:val="26"/>
        </w:rPr>
        <w:t xml:space="preserve">8.10. </w:t>
      </w:r>
      <w:r w:rsidR="00B830EF" w:rsidRPr="009B32EB">
        <w:rPr>
          <w:sz w:val="26"/>
          <w:szCs w:val="26"/>
        </w:rPr>
        <w:t xml:space="preserve">Осуществлять </w:t>
      </w:r>
      <w:proofErr w:type="gramStart"/>
      <w:r w:rsidR="00B830EF" w:rsidRPr="009B32EB">
        <w:rPr>
          <w:sz w:val="26"/>
          <w:szCs w:val="26"/>
        </w:rPr>
        <w:t>контроль за</w:t>
      </w:r>
      <w:proofErr w:type="gramEnd"/>
      <w:r w:rsidR="00B830EF" w:rsidRPr="009B32EB">
        <w:rPr>
          <w:sz w:val="26"/>
          <w:szCs w:val="26"/>
        </w:rPr>
        <w:t xml:space="preserve"> своевременностью </w:t>
      </w:r>
      <w:r w:rsidR="007A19BB">
        <w:rPr>
          <w:sz w:val="26"/>
          <w:szCs w:val="26"/>
        </w:rPr>
        <w:t xml:space="preserve">и полнотой </w:t>
      </w:r>
      <w:r w:rsidR="00B830EF" w:rsidRPr="009B32EB">
        <w:rPr>
          <w:sz w:val="26"/>
          <w:szCs w:val="26"/>
        </w:rPr>
        <w:t xml:space="preserve">поступления ответов </w:t>
      </w:r>
      <w:r w:rsidR="007A19BB">
        <w:rPr>
          <w:sz w:val="26"/>
          <w:szCs w:val="26"/>
        </w:rPr>
        <w:t xml:space="preserve">от </w:t>
      </w:r>
      <w:r w:rsidR="00B830EF" w:rsidRPr="009B32EB">
        <w:rPr>
          <w:sz w:val="26"/>
          <w:szCs w:val="26"/>
        </w:rPr>
        <w:t>банков</w:t>
      </w:r>
      <w:r w:rsidR="007A19BB">
        <w:rPr>
          <w:sz w:val="26"/>
          <w:szCs w:val="26"/>
        </w:rPr>
        <w:t xml:space="preserve"> и налогоплательщиков на требования (запросы)</w:t>
      </w:r>
      <w:r w:rsidR="00B830EF" w:rsidRPr="009B32EB">
        <w:rPr>
          <w:sz w:val="26"/>
          <w:szCs w:val="26"/>
        </w:rPr>
        <w:t>,</w:t>
      </w:r>
      <w:r w:rsidR="007A19BB">
        <w:rPr>
          <w:sz w:val="26"/>
          <w:szCs w:val="26"/>
        </w:rPr>
        <w:t xml:space="preserve"> направленные</w:t>
      </w:r>
      <w:r w:rsidR="00B830EF" w:rsidRPr="009B32EB">
        <w:rPr>
          <w:sz w:val="26"/>
          <w:szCs w:val="26"/>
        </w:rPr>
        <w:t xml:space="preserve"> в соответствии со ст. </w:t>
      </w:r>
      <w:r w:rsidR="007A19BB">
        <w:rPr>
          <w:sz w:val="26"/>
          <w:szCs w:val="26"/>
        </w:rPr>
        <w:t>31,</w:t>
      </w:r>
      <w:r w:rsidR="00B830EF" w:rsidRPr="009B32EB">
        <w:rPr>
          <w:sz w:val="26"/>
          <w:szCs w:val="26"/>
        </w:rPr>
        <w:t xml:space="preserve"> </w:t>
      </w:r>
      <w:r w:rsidR="007A19BB">
        <w:rPr>
          <w:sz w:val="26"/>
          <w:szCs w:val="26"/>
        </w:rPr>
        <w:t xml:space="preserve">88, </w:t>
      </w:r>
      <w:r w:rsidR="00B830EF" w:rsidRPr="009B32EB">
        <w:rPr>
          <w:sz w:val="26"/>
          <w:szCs w:val="26"/>
        </w:rPr>
        <w:t>86</w:t>
      </w:r>
      <w:r w:rsidR="007A19BB">
        <w:rPr>
          <w:sz w:val="26"/>
          <w:szCs w:val="26"/>
        </w:rPr>
        <w:t>, 93, 93.1</w:t>
      </w:r>
      <w:r w:rsidR="00B830EF" w:rsidRPr="009B32EB">
        <w:rPr>
          <w:sz w:val="26"/>
          <w:szCs w:val="26"/>
        </w:rPr>
        <w:t xml:space="preserve"> НК РФ;</w:t>
      </w:r>
      <w:r w:rsidR="007A19BB" w:rsidRPr="007A19BB">
        <w:rPr>
          <w:rStyle w:val="FontStyle19"/>
          <w:sz w:val="26"/>
          <w:szCs w:val="26"/>
        </w:rPr>
        <w:t xml:space="preserve"> </w:t>
      </w:r>
      <w:r w:rsidR="007A19BB">
        <w:rPr>
          <w:rStyle w:val="FontStyle19"/>
          <w:sz w:val="26"/>
          <w:szCs w:val="26"/>
        </w:rPr>
        <w:t>при наличии оснований</w:t>
      </w:r>
      <w:r w:rsidR="009C0A9F">
        <w:rPr>
          <w:rStyle w:val="FontStyle19"/>
          <w:sz w:val="26"/>
          <w:szCs w:val="26"/>
        </w:rPr>
        <w:t>,</w:t>
      </w:r>
      <w:r w:rsidR="007A19BB">
        <w:rPr>
          <w:rStyle w:val="FontStyle19"/>
          <w:sz w:val="26"/>
          <w:szCs w:val="26"/>
        </w:rPr>
        <w:t xml:space="preserve"> обеспечить привлечение ЮЛ и ИП к налоговой ответственности, в соответствии с требованиями НК РФ</w:t>
      </w:r>
      <w:r w:rsidR="007A19BB" w:rsidRPr="007A19BB">
        <w:rPr>
          <w:rStyle w:val="FontStyle19"/>
          <w:sz w:val="26"/>
          <w:szCs w:val="26"/>
        </w:rPr>
        <w:t>;</w:t>
      </w:r>
      <w:r w:rsidR="007A19BB">
        <w:rPr>
          <w:rStyle w:val="FontStyle19"/>
          <w:sz w:val="26"/>
          <w:szCs w:val="26"/>
        </w:rPr>
        <w:t xml:space="preserve"> </w:t>
      </w:r>
    </w:p>
    <w:p w:rsidR="007A19BB" w:rsidRDefault="007A19BB" w:rsidP="007A19BB">
      <w:pPr>
        <w:pStyle w:val="Style7"/>
        <w:widowControl/>
        <w:tabs>
          <w:tab w:val="left" w:pos="709"/>
          <w:tab w:val="left" w:pos="1247"/>
        </w:tabs>
        <w:spacing w:line="247" w:lineRule="auto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 xml:space="preserve">8.11. Своевременно обеспечивать </w:t>
      </w:r>
      <w:r w:rsidRPr="003D15C5">
        <w:rPr>
          <w:rStyle w:val="FontStyle19"/>
          <w:sz w:val="26"/>
          <w:szCs w:val="26"/>
        </w:rPr>
        <w:t>приостановлени</w:t>
      </w:r>
      <w:r>
        <w:rPr>
          <w:rStyle w:val="FontStyle19"/>
          <w:sz w:val="26"/>
          <w:szCs w:val="26"/>
        </w:rPr>
        <w:t>е</w:t>
      </w:r>
      <w:r w:rsidRPr="003D15C5">
        <w:rPr>
          <w:rStyle w:val="FontStyle19"/>
          <w:sz w:val="26"/>
          <w:szCs w:val="26"/>
        </w:rPr>
        <w:t xml:space="preserve"> и возобновлени</w:t>
      </w:r>
      <w:r>
        <w:rPr>
          <w:rStyle w:val="FontStyle19"/>
          <w:sz w:val="26"/>
          <w:szCs w:val="26"/>
        </w:rPr>
        <w:t>е</w:t>
      </w:r>
      <w:r w:rsidRPr="003D15C5">
        <w:rPr>
          <w:rStyle w:val="FontStyle19"/>
          <w:sz w:val="26"/>
          <w:szCs w:val="26"/>
        </w:rPr>
        <w:t xml:space="preserve"> операций по счетам налогоплательщика – организации, в случаях, предус</w:t>
      </w:r>
      <w:r>
        <w:rPr>
          <w:rStyle w:val="FontStyle19"/>
          <w:sz w:val="26"/>
          <w:szCs w:val="26"/>
        </w:rPr>
        <w:t>мотренных Налоговым кодексом РФ</w:t>
      </w:r>
      <w:r w:rsidRPr="003D15C5">
        <w:rPr>
          <w:rStyle w:val="FontStyle19"/>
          <w:sz w:val="26"/>
          <w:szCs w:val="26"/>
        </w:rPr>
        <w:t>.</w:t>
      </w:r>
    </w:p>
    <w:p w:rsidR="007A19BB" w:rsidRPr="009C0A9F" w:rsidRDefault="009C0A9F" w:rsidP="009C0A9F">
      <w:pPr>
        <w:pStyle w:val="af"/>
        <w:ind w:left="0" w:firstLine="567"/>
        <w:jc w:val="both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 xml:space="preserve">  8.12. </w:t>
      </w:r>
      <w:r w:rsidR="007A19BB" w:rsidRPr="009C0A9F">
        <w:rPr>
          <w:rStyle w:val="FontStyle19"/>
          <w:sz w:val="26"/>
          <w:szCs w:val="26"/>
        </w:rPr>
        <w:t>Обеспечивать своевременное и обоснованное завершение (продление) камеральных налоговых проверок налогоплательщика в случаях, предусмотренных Налоговым кодексом РФ.</w:t>
      </w:r>
    </w:p>
    <w:p w:rsidR="00B830EF" w:rsidRPr="009B32EB" w:rsidRDefault="006B144D" w:rsidP="006B144D">
      <w:pPr>
        <w:pStyle w:val="ConsNormal"/>
        <w:widowControl/>
        <w:ind w:right="0" w:firstLine="709"/>
        <w:jc w:val="both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>8.1</w:t>
      </w:r>
      <w:r w:rsidR="009C0A9F">
        <w:rPr>
          <w:rStyle w:val="FontStyle19"/>
          <w:sz w:val="26"/>
          <w:szCs w:val="26"/>
        </w:rPr>
        <w:t>3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Передавать в правовой отдел, отдел урегулирования задолженности материалы камеральных налоговых проверок для обеспечения производства по делам о </w:t>
      </w:r>
      <w:r w:rsidR="00B830EF" w:rsidRPr="009B32EB">
        <w:rPr>
          <w:rStyle w:val="FontStyle19"/>
          <w:sz w:val="26"/>
          <w:szCs w:val="26"/>
        </w:rPr>
        <w:lastRenderedPageBreak/>
        <w:t xml:space="preserve">налоговых правонарушениях и для обеспечения поступлений налоговых платежей, </w:t>
      </w:r>
      <w:proofErr w:type="spellStart"/>
      <w:r w:rsidR="00B830EF" w:rsidRPr="009B32EB">
        <w:rPr>
          <w:rStyle w:val="FontStyle19"/>
          <w:sz w:val="26"/>
          <w:szCs w:val="26"/>
        </w:rPr>
        <w:t>доначисленных</w:t>
      </w:r>
      <w:proofErr w:type="spellEnd"/>
      <w:r w:rsidR="00B830EF" w:rsidRPr="009B32EB">
        <w:rPr>
          <w:rStyle w:val="FontStyle19"/>
          <w:sz w:val="26"/>
          <w:szCs w:val="26"/>
        </w:rPr>
        <w:t xml:space="preserve"> по результатам камеральных проверок.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>8.1</w:t>
      </w:r>
      <w:r w:rsidR="009C0A9F">
        <w:rPr>
          <w:rStyle w:val="FontStyle19"/>
          <w:sz w:val="26"/>
          <w:szCs w:val="26"/>
        </w:rPr>
        <w:t>4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Принимать участие в заседаниях Арбитражного суда при рассмотрении исковых заявлений налогоплательщиков, плательщиков сбора и налоговых агентов по результатам проведенных проверок. 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>8.1</w:t>
      </w:r>
      <w:r w:rsidR="009C0A9F">
        <w:rPr>
          <w:rStyle w:val="FontStyle19"/>
          <w:sz w:val="26"/>
          <w:szCs w:val="26"/>
        </w:rPr>
        <w:t>5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Участвовать в подготовке ответов на письменные запросы налогоплательщиков – юридических лиц </w:t>
      </w:r>
      <w:r w:rsidRPr="009B32EB">
        <w:rPr>
          <w:rStyle w:val="FontStyle19"/>
          <w:sz w:val="26"/>
          <w:szCs w:val="26"/>
        </w:rPr>
        <w:t xml:space="preserve">и индивидуальных предпринимателей </w:t>
      </w:r>
      <w:r w:rsidR="00B830EF" w:rsidRPr="009B32EB">
        <w:rPr>
          <w:rStyle w:val="FontStyle19"/>
          <w:sz w:val="26"/>
          <w:szCs w:val="26"/>
        </w:rPr>
        <w:t>по вопросам, входящим в компетенцию отдела.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8.1</w:t>
      </w:r>
      <w:r w:rsidR="009C0A9F">
        <w:rPr>
          <w:rStyle w:val="FontStyle19"/>
          <w:sz w:val="26"/>
          <w:szCs w:val="26"/>
        </w:rPr>
        <w:t>6</w:t>
      </w:r>
      <w:r w:rsidRPr="009B32EB">
        <w:rPr>
          <w:rStyle w:val="FontStyle19"/>
          <w:sz w:val="26"/>
          <w:szCs w:val="26"/>
        </w:rPr>
        <w:t xml:space="preserve">. </w:t>
      </w:r>
      <w:r w:rsidR="009B32EB">
        <w:rPr>
          <w:rStyle w:val="FontStyle19"/>
          <w:sz w:val="26"/>
          <w:szCs w:val="26"/>
        </w:rPr>
        <w:t>Обеспечивать подготовку материалов проверок по фактам выявленных признаков совершения налоговых преступлений в правоохранительные органы, у</w:t>
      </w:r>
      <w:r w:rsidR="00B830EF" w:rsidRPr="009B32EB">
        <w:rPr>
          <w:rStyle w:val="FontStyle19"/>
          <w:sz w:val="26"/>
          <w:szCs w:val="26"/>
        </w:rPr>
        <w:t>частвовать в подготовке ответов на письменные запросы правоохранительных органов.</w:t>
      </w:r>
    </w:p>
    <w:p w:rsidR="00B830EF" w:rsidRPr="009B32EB" w:rsidRDefault="009C0A9F" w:rsidP="009C0A9F">
      <w:pPr>
        <w:pStyle w:val="Style7"/>
        <w:widowControl/>
        <w:numPr>
          <w:ilvl w:val="1"/>
          <w:numId w:val="7"/>
        </w:numPr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Проводить техническую учебу среди работников отдела.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8.1</w:t>
      </w:r>
      <w:r w:rsidR="009C0A9F">
        <w:rPr>
          <w:rStyle w:val="FontStyle19"/>
          <w:sz w:val="26"/>
          <w:szCs w:val="26"/>
        </w:rPr>
        <w:t>8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Формировать установленную отчетность по предмету деятельности отдела. 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>8.1</w:t>
      </w:r>
      <w:r w:rsidR="009C0A9F">
        <w:rPr>
          <w:rStyle w:val="FontStyle19"/>
          <w:sz w:val="26"/>
          <w:szCs w:val="26"/>
        </w:rPr>
        <w:t>9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Участвовать в подготовке информационных материалов для руководства Управления по вопросам, находящимся в компетенции отдела, в том числе участвовать в подготовке материалов, а также обеспечивать явку организаций на комиссии по легализации налоговой базы, составлять протоколы заседаний комиссии, проводить мониторинг организаций по результатам проведенных комиссий. </w:t>
      </w:r>
    </w:p>
    <w:p w:rsidR="00B830EF" w:rsidRPr="009B32EB" w:rsidRDefault="009C0A9F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 xml:space="preserve">            8.20</w:t>
      </w:r>
      <w:r w:rsidR="006B144D"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Соблюдать выполнение требований нормативных документов о защите информации и обеспечению сохранности служебных документов.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8.2</w:t>
      </w:r>
      <w:r w:rsidR="009C0A9F">
        <w:rPr>
          <w:rStyle w:val="FontStyle19"/>
          <w:sz w:val="26"/>
          <w:szCs w:val="26"/>
        </w:rPr>
        <w:t>1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Обеспечивать сохранность документов с грифом ДСП.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8.2</w:t>
      </w:r>
      <w:r w:rsidR="009C0A9F">
        <w:rPr>
          <w:rStyle w:val="FontStyle19"/>
          <w:sz w:val="26"/>
          <w:szCs w:val="26"/>
        </w:rPr>
        <w:t>2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Соблюдать правила технической эксплуатации электронно-вычислительной техники, правила служебного распорядка</w:t>
      </w:r>
      <w:r w:rsidR="009B32EB" w:rsidRPr="009B32EB">
        <w:rPr>
          <w:rStyle w:val="FontStyle19"/>
          <w:sz w:val="26"/>
          <w:szCs w:val="26"/>
        </w:rPr>
        <w:t>,</w:t>
      </w:r>
      <w:r w:rsidR="00B830EF" w:rsidRPr="009B32EB">
        <w:rPr>
          <w:rStyle w:val="FontStyle19"/>
          <w:sz w:val="26"/>
          <w:szCs w:val="26"/>
        </w:rPr>
        <w:t xml:space="preserve"> </w:t>
      </w:r>
      <w:r w:rsidR="009B32EB" w:rsidRPr="009B32EB">
        <w:rPr>
          <w:sz w:val="26"/>
          <w:szCs w:val="26"/>
        </w:rPr>
        <w:t xml:space="preserve">пропускного и </w:t>
      </w:r>
      <w:proofErr w:type="spellStart"/>
      <w:r w:rsidR="009B32EB" w:rsidRPr="009B32EB">
        <w:rPr>
          <w:sz w:val="26"/>
          <w:szCs w:val="26"/>
        </w:rPr>
        <w:t>внутриобъектового</w:t>
      </w:r>
      <w:proofErr w:type="spellEnd"/>
      <w:r w:rsidR="009B32EB" w:rsidRPr="009B32EB">
        <w:rPr>
          <w:sz w:val="26"/>
          <w:szCs w:val="26"/>
        </w:rPr>
        <w:t xml:space="preserve"> режимов на объектах Управления</w:t>
      </w:r>
      <w:r w:rsidR="009B32EB" w:rsidRPr="009B32EB">
        <w:rPr>
          <w:rStyle w:val="FontStyle19"/>
          <w:sz w:val="26"/>
          <w:szCs w:val="26"/>
        </w:rPr>
        <w:t xml:space="preserve"> </w:t>
      </w:r>
      <w:r w:rsidR="00B830EF" w:rsidRPr="009B32EB">
        <w:rPr>
          <w:rStyle w:val="FontStyle19"/>
          <w:sz w:val="26"/>
          <w:szCs w:val="26"/>
        </w:rPr>
        <w:t>и техники безопасности.</w:t>
      </w:r>
    </w:p>
    <w:p w:rsidR="00B830EF" w:rsidRPr="0012334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</w:t>
      </w:r>
      <w:r w:rsidRPr="0012334B">
        <w:rPr>
          <w:rStyle w:val="FontStyle19"/>
          <w:sz w:val="26"/>
          <w:szCs w:val="26"/>
        </w:rPr>
        <w:t>8.2</w:t>
      </w:r>
      <w:r w:rsidR="009C0A9F" w:rsidRPr="0012334B">
        <w:rPr>
          <w:rStyle w:val="FontStyle19"/>
          <w:sz w:val="26"/>
          <w:szCs w:val="26"/>
        </w:rPr>
        <w:t>3</w:t>
      </w:r>
      <w:r w:rsidRPr="0012334B">
        <w:rPr>
          <w:rStyle w:val="FontStyle19"/>
          <w:sz w:val="26"/>
          <w:szCs w:val="26"/>
        </w:rPr>
        <w:t xml:space="preserve">. </w:t>
      </w:r>
      <w:r w:rsidR="00B830EF" w:rsidRPr="0012334B">
        <w:rPr>
          <w:rStyle w:val="FontStyle19"/>
          <w:sz w:val="26"/>
          <w:szCs w:val="26"/>
        </w:rPr>
        <w:t>Строго выполнять требования Указа Президента Российской Федерации от 12.08.2002 № 885 «Об утверждении общих принципов служебного поведения государственных служащих», тре</w:t>
      </w:r>
      <w:r w:rsidR="00B830EF" w:rsidRPr="0012334B">
        <w:rPr>
          <w:rStyle w:val="FontStyle19"/>
          <w:sz w:val="26"/>
          <w:szCs w:val="26"/>
        </w:rPr>
        <w:softHyphen/>
        <w:t>бования приказа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9B32EB" w:rsidRPr="0012334B" w:rsidRDefault="009B32EB" w:rsidP="009B32EB">
      <w:pPr>
        <w:ind w:firstLine="709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8.2</w:t>
      </w:r>
      <w:r w:rsidR="009C0A9F" w:rsidRPr="0012334B">
        <w:rPr>
          <w:sz w:val="26"/>
          <w:szCs w:val="26"/>
        </w:rPr>
        <w:t>4</w:t>
      </w:r>
      <w:r w:rsidRPr="0012334B">
        <w:rPr>
          <w:sz w:val="26"/>
          <w:szCs w:val="26"/>
        </w:rPr>
        <w:t>. Обеспечивать  конфиденциальность персональных данных.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8.2</w:t>
      </w:r>
      <w:r w:rsidR="009C0A9F" w:rsidRPr="0012334B">
        <w:rPr>
          <w:sz w:val="26"/>
          <w:szCs w:val="26"/>
        </w:rPr>
        <w:t>5</w:t>
      </w:r>
      <w:r w:rsidRPr="0012334B">
        <w:rPr>
          <w:sz w:val="26"/>
          <w:szCs w:val="26"/>
        </w:rPr>
        <w:t>. Уведомлять в письменной форме о намерении выполнять</w:t>
      </w:r>
      <w:r w:rsidRPr="009B32EB">
        <w:rPr>
          <w:sz w:val="26"/>
          <w:szCs w:val="26"/>
        </w:rPr>
        <w:t xml:space="preserve"> иную оплачиваемую работу в порядке, установленном Федеральными законами, нормативными актами ФНС России;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8.2</w:t>
      </w:r>
      <w:r w:rsidR="009C0A9F">
        <w:rPr>
          <w:sz w:val="26"/>
          <w:szCs w:val="26"/>
        </w:rPr>
        <w:t>6</w:t>
      </w:r>
      <w:r w:rsidRPr="009B32EB">
        <w:rPr>
          <w:sz w:val="26"/>
          <w:szCs w:val="26"/>
        </w:rPr>
        <w:t>. Соблюдать при выполнении иной оплачиваемой работы требования ст. 17 и 18 Федеральным законом от 27 июля 2004 года № 79-ФЗ «О государственной гражданской службе Российской Федерации»;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8.2</w:t>
      </w:r>
      <w:r w:rsidR="009C0A9F">
        <w:rPr>
          <w:sz w:val="26"/>
          <w:szCs w:val="26"/>
        </w:rPr>
        <w:t>7</w:t>
      </w:r>
      <w:r w:rsidRPr="009B32EB">
        <w:rPr>
          <w:sz w:val="26"/>
          <w:szCs w:val="26"/>
        </w:rPr>
        <w:t xml:space="preserve">. Своевременно передавать подарки, полученные в связи с протокольными мероприятиями, служебными командировками в порядке, установленном Федеральными законами, нормативными актами ФНС России; 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8.</w:t>
      </w:r>
      <w:r w:rsidR="009C0A9F">
        <w:rPr>
          <w:sz w:val="26"/>
          <w:szCs w:val="26"/>
        </w:rPr>
        <w:t>28</w:t>
      </w:r>
      <w:r w:rsidRPr="009B32EB">
        <w:rPr>
          <w:sz w:val="26"/>
          <w:szCs w:val="26"/>
        </w:rPr>
        <w:t xml:space="preserve">. Представлять в установленном </w:t>
      </w:r>
      <w:hyperlink r:id="rId15" w:history="1">
        <w:r w:rsidRPr="009B32EB">
          <w:rPr>
            <w:sz w:val="26"/>
            <w:szCs w:val="26"/>
          </w:rPr>
          <w:t>порядке</w:t>
        </w:r>
      </w:hyperlink>
      <w:r w:rsidRPr="009B32EB">
        <w:rPr>
          <w:sz w:val="26"/>
          <w:szCs w:val="26"/>
        </w:rPr>
        <w:t xml:space="preserve"> предусмотренные федеральным </w:t>
      </w:r>
      <w:hyperlink r:id="rId16" w:history="1">
        <w:r w:rsidRPr="009B32EB">
          <w:rPr>
            <w:sz w:val="26"/>
            <w:szCs w:val="26"/>
          </w:rPr>
          <w:t>законом</w:t>
        </w:r>
      </w:hyperlink>
      <w:r w:rsidRPr="009B32EB">
        <w:rPr>
          <w:sz w:val="26"/>
          <w:szCs w:val="26"/>
        </w:rPr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8.2</w:t>
      </w:r>
      <w:r w:rsidR="009C0A9F">
        <w:rPr>
          <w:sz w:val="26"/>
          <w:szCs w:val="26"/>
        </w:rPr>
        <w:t>9</w:t>
      </w:r>
      <w:r w:rsidRPr="009B32EB">
        <w:rPr>
          <w:sz w:val="26"/>
          <w:szCs w:val="26"/>
        </w:rPr>
        <w:t>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830EF" w:rsidRPr="008C3CD3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lastRenderedPageBreak/>
        <w:t xml:space="preserve">            8.</w:t>
      </w:r>
      <w:r w:rsidR="009C0A9F">
        <w:rPr>
          <w:rStyle w:val="FontStyle19"/>
          <w:sz w:val="26"/>
          <w:szCs w:val="26"/>
        </w:rPr>
        <w:t>30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Уведомлять в письменной форме представителя нанимателя, органы прокуратуры или дру</w:t>
      </w:r>
      <w:r w:rsidR="00B830EF" w:rsidRPr="009B32EB">
        <w:rPr>
          <w:rStyle w:val="FontStyle19"/>
          <w:sz w:val="26"/>
          <w:szCs w:val="26"/>
        </w:rPr>
        <w:softHyphen/>
      </w:r>
      <w:r w:rsidR="00B830EF" w:rsidRPr="009B32EB">
        <w:rPr>
          <w:rStyle w:val="FontStyle19"/>
          <w:sz w:val="26"/>
          <w:szCs w:val="26"/>
        </w:rPr>
        <w:softHyphen/>
        <w:t>гие государственные органы обо всех случаях обращения к нему каких-либо лиц в целях скло</w:t>
      </w:r>
      <w:r w:rsidR="00B830EF" w:rsidRPr="009B32EB">
        <w:rPr>
          <w:rStyle w:val="FontStyle19"/>
          <w:sz w:val="26"/>
          <w:szCs w:val="26"/>
        </w:rPr>
        <w:softHyphen/>
        <w:t>не</w:t>
      </w:r>
      <w:r w:rsidR="00B830EF" w:rsidRPr="009B32EB">
        <w:rPr>
          <w:rStyle w:val="FontStyle19"/>
          <w:sz w:val="26"/>
          <w:szCs w:val="26"/>
        </w:rPr>
        <w:softHyphen/>
        <w:t>ния его к совершению коррупционных правонарушений, а также обо всех известных ему слу</w:t>
      </w:r>
      <w:r w:rsidR="00B830EF" w:rsidRPr="009B32EB">
        <w:rPr>
          <w:rStyle w:val="FontStyle19"/>
          <w:sz w:val="26"/>
          <w:szCs w:val="26"/>
        </w:rPr>
        <w:softHyphen/>
        <w:t>ча</w:t>
      </w:r>
      <w:r w:rsidR="00B830EF" w:rsidRPr="009B32EB">
        <w:rPr>
          <w:rStyle w:val="FontStyle19"/>
          <w:sz w:val="26"/>
          <w:szCs w:val="26"/>
        </w:rPr>
        <w:softHyphen/>
        <w:t>ях подобных обращений к другим государственным граждански</w:t>
      </w:r>
      <w:r w:rsidR="008C3CD3">
        <w:rPr>
          <w:rStyle w:val="FontStyle19"/>
          <w:sz w:val="26"/>
          <w:szCs w:val="26"/>
        </w:rPr>
        <w:t>м служащим в течение трех часов</w:t>
      </w:r>
      <w:r w:rsidR="008C3CD3" w:rsidRPr="008C3CD3">
        <w:rPr>
          <w:rStyle w:val="FontStyle19"/>
          <w:sz w:val="26"/>
          <w:szCs w:val="26"/>
        </w:rPr>
        <w:t>;</w:t>
      </w:r>
    </w:p>
    <w:p w:rsidR="00B830EF" w:rsidRPr="008C3CD3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8.</w:t>
      </w:r>
      <w:r w:rsidR="009B32EB" w:rsidRPr="009B32EB">
        <w:rPr>
          <w:rStyle w:val="FontStyle19"/>
          <w:sz w:val="26"/>
          <w:szCs w:val="26"/>
        </w:rPr>
        <w:t>3</w:t>
      </w:r>
      <w:r w:rsidR="009C0A9F">
        <w:rPr>
          <w:rStyle w:val="FontStyle19"/>
          <w:sz w:val="26"/>
          <w:szCs w:val="26"/>
        </w:rPr>
        <w:t>1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Уведомлять в письменной форме своего непосредственного начальника о возникшем конф</w:t>
      </w:r>
      <w:r w:rsidR="00B830EF" w:rsidRPr="009B32EB">
        <w:rPr>
          <w:rStyle w:val="FontStyle19"/>
          <w:sz w:val="26"/>
          <w:szCs w:val="26"/>
        </w:rPr>
        <w:softHyphen/>
        <w:t>лик</w:t>
      </w:r>
      <w:r w:rsidR="00B830EF" w:rsidRPr="009B32EB">
        <w:rPr>
          <w:rStyle w:val="FontStyle19"/>
          <w:sz w:val="26"/>
          <w:szCs w:val="26"/>
        </w:rPr>
        <w:softHyphen/>
        <w:t>те интересов или о возможности его возникновения, как тол</w:t>
      </w:r>
      <w:r w:rsidR="008C3CD3">
        <w:rPr>
          <w:rStyle w:val="FontStyle19"/>
          <w:sz w:val="26"/>
          <w:szCs w:val="26"/>
        </w:rPr>
        <w:t>ько ему станет об этом известно</w:t>
      </w:r>
      <w:r w:rsidR="008C3CD3" w:rsidRPr="008C3CD3">
        <w:rPr>
          <w:rStyle w:val="FontStyle19"/>
          <w:sz w:val="26"/>
          <w:szCs w:val="26"/>
        </w:rPr>
        <w:t>;</w:t>
      </w:r>
    </w:p>
    <w:p w:rsidR="009B32EB" w:rsidRPr="008C3CD3" w:rsidRDefault="009B32EB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sz w:val="26"/>
          <w:szCs w:val="26"/>
        </w:rPr>
        <w:t xml:space="preserve">            8.3</w:t>
      </w:r>
      <w:r w:rsidR="009C0A9F">
        <w:rPr>
          <w:sz w:val="26"/>
          <w:szCs w:val="26"/>
        </w:rPr>
        <w:t>2</w:t>
      </w:r>
      <w:r w:rsidRPr="009B32EB">
        <w:rPr>
          <w:sz w:val="26"/>
          <w:szCs w:val="26"/>
        </w:rPr>
        <w:t xml:space="preserve">.  Осуществлять иные функции по поручению </w:t>
      </w:r>
      <w:r w:rsidR="008C3CD3">
        <w:rPr>
          <w:sz w:val="26"/>
          <w:szCs w:val="26"/>
        </w:rPr>
        <w:t>руководства Управления и отдела</w:t>
      </w:r>
      <w:r w:rsidR="008C3CD3" w:rsidRPr="008C3CD3">
        <w:rPr>
          <w:sz w:val="26"/>
          <w:szCs w:val="26"/>
        </w:rPr>
        <w:t>;</w:t>
      </w:r>
    </w:p>
    <w:p w:rsidR="008C3CD3" w:rsidRPr="0079110A" w:rsidRDefault="008C3CD3" w:rsidP="008C3CD3">
      <w:pPr>
        <w:pStyle w:val="af"/>
        <w:numPr>
          <w:ilvl w:val="1"/>
          <w:numId w:val="8"/>
        </w:numPr>
        <w:tabs>
          <w:tab w:val="left" w:pos="0"/>
          <w:tab w:val="left" w:pos="709"/>
          <w:tab w:val="left" w:pos="1418"/>
          <w:tab w:val="left" w:pos="1701"/>
        </w:tabs>
        <w:spacing w:line="252" w:lineRule="auto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</w:t>
      </w:r>
      <w:r w:rsidRPr="0079110A">
        <w:rPr>
          <w:color w:val="000000"/>
          <w:sz w:val="26"/>
          <w:szCs w:val="26"/>
        </w:rPr>
        <w:t>беспечивать соблюдение налоговой и коммерческой тайны, а также сведений, составляющих го</w:t>
      </w:r>
      <w:r>
        <w:rPr>
          <w:color w:val="000000"/>
          <w:sz w:val="26"/>
          <w:szCs w:val="26"/>
        </w:rPr>
        <w:t>сударственную и служебную тайну.</w:t>
      </w:r>
    </w:p>
    <w:p w:rsidR="006B144D" w:rsidRPr="00B63883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 xml:space="preserve">9. В целях исполнения возложенных должностных обязанностей  государственный налоговый инспектор имеет право: 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Знакомиться с отзывами о профессиональной служебной деятельности и дру</w:t>
      </w:r>
      <w:r w:rsidRPr="00B63883">
        <w:rPr>
          <w:rStyle w:val="FontStyle19"/>
          <w:sz w:val="26"/>
          <w:szCs w:val="26"/>
        </w:rPr>
        <w:softHyphen/>
        <w:t>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материалов.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Знакомиться с должностным регламентом и иными документами, определяющими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</w:t>
      </w:r>
      <w:r w:rsidRPr="00B63883">
        <w:rPr>
          <w:rStyle w:val="FontStyle19"/>
          <w:sz w:val="26"/>
          <w:szCs w:val="26"/>
        </w:rPr>
        <w:softHyphen/>
        <w:t>тативности профессиональной служебной деятельности и условиями должностного роста.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На защиту своих персональных данных.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На профессиональное развитие в порядке, установленном законодательством Российской Федерации.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Вносить на рассмотрение руководства предложения по совершенствованию работы, связанной с обязанностями, предусмотренными должностным регламентом;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 xml:space="preserve">На должностной </w:t>
      </w:r>
      <w:proofErr w:type="gramStart"/>
      <w:r w:rsidRPr="00B63883">
        <w:rPr>
          <w:rStyle w:val="FontStyle19"/>
          <w:sz w:val="26"/>
          <w:szCs w:val="26"/>
        </w:rPr>
        <w:t>рост</w:t>
      </w:r>
      <w:proofErr w:type="gramEnd"/>
      <w:r w:rsidRPr="00B63883">
        <w:rPr>
          <w:rStyle w:val="FontStyle19"/>
          <w:sz w:val="26"/>
          <w:szCs w:val="26"/>
        </w:rPr>
        <w:t xml:space="preserve"> на конкурсной основе.</w:t>
      </w:r>
    </w:p>
    <w:p w:rsidR="00B830EF" w:rsidRPr="0012334B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proofErr w:type="gramStart"/>
      <w:r w:rsidRPr="00B63883">
        <w:rPr>
          <w:sz w:val="26"/>
          <w:szCs w:val="26"/>
        </w:rPr>
        <w:t>10.  государственный налоговый инспектор осуществляет иные права и исполняет иные обязанности, предусмотренные законодательством Российской Федера</w:t>
      </w:r>
      <w:r w:rsidRPr="00B63883">
        <w:rPr>
          <w:sz w:val="26"/>
          <w:szCs w:val="26"/>
        </w:rPr>
        <w:softHyphen/>
        <w:t xml:space="preserve">ции, Положением о </w:t>
      </w:r>
      <w:r w:rsidRPr="0012334B">
        <w:rPr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России.</w:t>
      </w:r>
      <w:proofErr w:type="gramEnd"/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11.  государственный налоговый инспектор за неисполнение или ненадлежащее исполнение должностных</w:t>
      </w:r>
      <w:r w:rsidRPr="00B63883">
        <w:rPr>
          <w:sz w:val="26"/>
          <w:szCs w:val="26"/>
        </w:rPr>
        <w:t xml:space="preserve"> обязанностей может быть привлечен к ответственности в соответствии с законодательством Российской Федерации. Кроме того,  государственный налоговый инспектор несет ответственность: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63883">
        <w:rPr>
          <w:sz w:val="26"/>
          <w:szCs w:val="26"/>
        </w:rPr>
        <w:t>указаний</w:t>
      </w:r>
      <w:proofErr w:type="gramEnd"/>
      <w:r w:rsidRPr="00B6388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lastRenderedPageBreak/>
        <w:t>за имущественный ущерб, причиненный по его вине;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России по </w:t>
      </w:r>
      <w:r w:rsidR="000605A3">
        <w:rPr>
          <w:sz w:val="26"/>
          <w:szCs w:val="26"/>
        </w:rPr>
        <w:t>Мурман</w:t>
      </w:r>
      <w:r w:rsidRPr="00B63883">
        <w:rPr>
          <w:sz w:val="26"/>
          <w:szCs w:val="26"/>
        </w:rPr>
        <w:t>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IV. 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12.</w:t>
      </w:r>
      <w:r w:rsidRPr="00B63883">
        <w:rPr>
          <w:sz w:val="26"/>
          <w:szCs w:val="26"/>
        </w:rPr>
        <w:tab/>
      </w:r>
      <w:proofErr w:type="gramStart"/>
      <w:r w:rsidRPr="00B63883">
        <w:rPr>
          <w:sz w:val="26"/>
          <w:szCs w:val="26"/>
        </w:rPr>
        <w:t xml:space="preserve">При исполнении служебных обязанностей  государственный налоговый инспектор вправе самостоятельно принимать решения по вопросам деятельности отдела, не противоречащие законодательным и иным нормативным правовым актам Российской Федерации, законам и иным нормативным правовым актам </w:t>
      </w:r>
      <w:r w:rsidR="000605A3">
        <w:rPr>
          <w:sz w:val="26"/>
          <w:szCs w:val="26"/>
        </w:rPr>
        <w:t>Мурман</w:t>
      </w:r>
      <w:r w:rsidRPr="00B63883">
        <w:rPr>
          <w:sz w:val="26"/>
          <w:szCs w:val="26"/>
        </w:rPr>
        <w:t>ской области.</w:t>
      </w:r>
      <w:proofErr w:type="gramEnd"/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13.</w:t>
      </w:r>
      <w:r w:rsidRPr="00B63883">
        <w:rPr>
          <w:sz w:val="26"/>
          <w:szCs w:val="26"/>
        </w:rPr>
        <w:tab/>
      </w:r>
      <w:proofErr w:type="gramStart"/>
      <w:r w:rsidRPr="00B63883">
        <w:rPr>
          <w:sz w:val="26"/>
          <w:szCs w:val="26"/>
        </w:rPr>
        <w:t xml:space="preserve">При исполнении служебных обязанностей  государственный налоговый инспектор обязан самостоятельно принимать решения по вопросам деятельности отдела, не противоречащие законодательным и иным нормативным правовым актам Российской Федерации, законам и иным нормативным правовым актам </w:t>
      </w:r>
      <w:r w:rsidR="000605A3">
        <w:rPr>
          <w:sz w:val="26"/>
          <w:szCs w:val="26"/>
        </w:rPr>
        <w:t>Мурман</w:t>
      </w:r>
      <w:r w:rsidRPr="00B63883">
        <w:rPr>
          <w:sz w:val="26"/>
          <w:szCs w:val="26"/>
        </w:rPr>
        <w:t>ской области.</w:t>
      </w:r>
      <w:proofErr w:type="gramEnd"/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V. Перечень вопросов, по которым 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14.</w:t>
      </w:r>
      <w:r w:rsidRPr="00B63883">
        <w:rPr>
          <w:sz w:val="26"/>
          <w:szCs w:val="26"/>
        </w:rPr>
        <w:tab/>
        <w:t xml:space="preserve">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 деятельности отдела.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15.</w:t>
      </w:r>
      <w:r w:rsidRPr="00B63883">
        <w:rPr>
          <w:sz w:val="26"/>
          <w:szCs w:val="26"/>
        </w:rPr>
        <w:tab/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830EF" w:rsidRPr="00B63883" w:rsidRDefault="00B830EF" w:rsidP="00B830EF">
      <w:pPr>
        <w:pStyle w:val="Style1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приказов по Управлению по вопросам компетенции отдела;</w:t>
      </w:r>
    </w:p>
    <w:p w:rsidR="00B830EF" w:rsidRPr="00B63883" w:rsidRDefault="00B830EF" w:rsidP="00B830EF">
      <w:pPr>
        <w:pStyle w:val="Style1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16.</w:t>
      </w:r>
      <w:r w:rsidRPr="00B63883">
        <w:rPr>
          <w:sz w:val="26"/>
          <w:szCs w:val="26"/>
        </w:rPr>
        <w:tab/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VII. Порядок служебного взаимодействия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17.</w:t>
      </w:r>
      <w:r w:rsidRPr="00B63883">
        <w:rPr>
          <w:sz w:val="26"/>
          <w:szCs w:val="26"/>
        </w:rPr>
        <w:tab/>
      </w:r>
      <w:proofErr w:type="gramStart"/>
      <w:r w:rsidRPr="00B63883">
        <w:rPr>
          <w:sz w:val="26"/>
          <w:szCs w:val="26"/>
        </w:rPr>
        <w:t>Взаимодействие  государственного налогового инспектора с федеральными государственными гражданс</w:t>
      </w:r>
      <w:r w:rsidRPr="00B63883">
        <w:rPr>
          <w:sz w:val="26"/>
          <w:szCs w:val="26"/>
        </w:rPr>
        <w:softHyphen/>
        <w:t>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B63883">
        <w:rPr>
          <w:sz w:val="26"/>
          <w:szCs w:val="26"/>
        </w:rPr>
        <w:t xml:space="preserve"> закона от 27.07.2004 № 79-ФЗ «О государствен</w:t>
      </w:r>
      <w:r w:rsidRPr="00B63883">
        <w:rPr>
          <w:sz w:val="26"/>
          <w:szCs w:val="26"/>
        </w:rPr>
        <w:softHyphen/>
        <w:t>ной гражданской службе Российской Федерации», Кодекса этики и служебного поведения государст</w:t>
      </w:r>
      <w:r w:rsidRPr="00B63883">
        <w:rPr>
          <w:sz w:val="26"/>
          <w:szCs w:val="26"/>
        </w:rPr>
        <w:softHyphen/>
        <w:t>венных гражданских служащих Федеральной налоговой службы, утвержденно</w:t>
      </w:r>
      <w:r w:rsidRPr="00B63883">
        <w:rPr>
          <w:sz w:val="26"/>
          <w:szCs w:val="26"/>
        </w:rPr>
        <w:softHyphen/>
        <w:t>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 xml:space="preserve"> 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18.</w:t>
      </w:r>
      <w:r w:rsidRPr="00B63883">
        <w:rPr>
          <w:sz w:val="26"/>
          <w:szCs w:val="26"/>
        </w:rPr>
        <w:tab/>
        <w:t xml:space="preserve"> государственный налоговый инспектор в пределах функциональной компетенции выполняет обеспечение (принимает участие в обеспечении) оказания следующих видов услуг, осуществляемых Управлением: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sz w:val="26"/>
          <w:szCs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 бездействия налоговых органов и их должностных лиц;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19. 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своевременности и оперативности выполнения поручений;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B63883">
        <w:rPr>
          <w:bCs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830EF" w:rsidRPr="00B63883" w:rsidSect="00B830EF">
      <w:headerReference w:type="even" r:id="rId17"/>
      <w:headerReference w:type="default" r:id="rId18"/>
      <w:pgSz w:w="11907" w:h="16839" w:code="9"/>
      <w:pgMar w:top="1247" w:right="567" w:bottom="1021" w:left="1247" w:header="68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A1E" w:rsidRDefault="007E2A1E" w:rsidP="00B830EF">
      <w:r>
        <w:separator/>
      </w:r>
    </w:p>
  </w:endnote>
  <w:endnote w:type="continuationSeparator" w:id="0">
    <w:p w:rsidR="007E2A1E" w:rsidRDefault="007E2A1E" w:rsidP="00B83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A1E" w:rsidRDefault="007E2A1E" w:rsidP="00B830EF">
      <w:r>
        <w:separator/>
      </w:r>
    </w:p>
  </w:footnote>
  <w:footnote w:type="continuationSeparator" w:id="0">
    <w:p w:rsidR="007E2A1E" w:rsidRDefault="007E2A1E" w:rsidP="00B83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5E" w:rsidRDefault="00E0178F" w:rsidP="002A46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262A5E" w:rsidRDefault="00EE1C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5E" w:rsidRPr="00B63883" w:rsidRDefault="00E0178F" w:rsidP="002A46C9">
    <w:pPr>
      <w:pStyle w:val="a3"/>
      <w:framePr w:wrap="around" w:vAnchor="text" w:hAnchor="margin" w:xAlign="center" w:y="1"/>
      <w:rPr>
        <w:rStyle w:val="a5"/>
        <w:sz w:val="26"/>
      </w:rPr>
    </w:pPr>
    <w:r w:rsidRPr="00B63883">
      <w:rPr>
        <w:rStyle w:val="a5"/>
        <w:sz w:val="26"/>
      </w:rPr>
      <w:fldChar w:fldCharType="begin"/>
    </w:r>
    <w:r w:rsidRPr="00B63883">
      <w:rPr>
        <w:rStyle w:val="a5"/>
        <w:sz w:val="26"/>
      </w:rPr>
      <w:instrText xml:space="preserve">PAGE  </w:instrText>
    </w:r>
    <w:r w:rsidRPr="00B63883">
      <w:rPr>
        <w:rStyle w:val="a5"/>
        <w:sz w:val="26"/>
      </w:rPr>
      <w:fldChar w:fldCharType="separate"/>
    </w:r>
    <w:r w:rsidR="00EE1C99">
      <w:rPr>
        <w:rStyle w:val="a5"/>
        <w:noProof/>
        <w:sz w:val="26"/>
      </w:rPr>
      <w:t>11</w:t>
    </w:r>
    <w:r w:rsidRPr="00B63883">
      <w:rPr>
        <w:rStyle w:val="a5"/>
        <w:sz w:val="26"/>
      </w:rPr>
      <w:fldChar w:fldCharType="end"/>
    </w:r>
  </w:p>
  <w:p w:rsidR="00262A5E" w:rsidRDefault="00EE1C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54D7"/>
    <w:multiLevelType w:val="multilevel"/>
    <w:tmpl w:val="E2E65360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35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048055E2"/>
    <w:multiLevelType w:val="multilevel"/>
    <w:tmpl w:val="2FE84788"/>
    <w:lvl w:ilvl="0">
      <w:start w:val="1"/>
      <w:numFmt w:val="decimal"/>
      <w:lvlText w:val="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">
    <w:nsid w:val="31973290"/>
    <w:multiLevelType w:val="multilevel"/>
    <w:tmpl w:val="D5907388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12" w:hanging="1800"/>
      </w:pPr>
      <w:rPr>
        <w:rFonts w:hint="default"/>
      </w:rPr>
    </w:lvl>
  </w:abstractNum>
  <w:abstractNum w:abstractNumId="3">
    <w:nsid w:val="325D4FE5"/>
    <w:multiLevelType w:val="multilevel"/>
    <w:tmpl w:val="A8CAD056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4055353F"/>
    <w:multiLevelType w:val="multilevel"/>
    <w:tmpl w:val="EBFEFF2E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207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12" w:hanging="1800"/>
      </w:pPr>
      <w:rPr>
        <w:rFonts w:hint="default"/>
      </w:rPr>
    </w:lvl>
  </w:abstractNum>
  <w:abstractNum w:abstractNumId="5">
    <w:nsid w:val="642A72BD"/>
    <w:multiLevelType w:val="multilevel"/>
    <w:tmpl w:val="3BFA49C4"/>
    <w:lvl w:ilvl="0">
      <w:start w:val="1"/>
      <w:numFmt w:val="decimal"/>
      <w:lvlText w:val="8.%1."/>
      <w:lvlJc w:val="left"/>
      <w:pPr>
        <w:tabs>
          <w:tab w:val="left" w:pos="0"/>
        </w:tabs>
      </w:pPr>
      <w:rPr>
        <w:rFonts w:ascii="Times New Roman" w:hAnsi="Times New Roman" w:cs="Times New Roman"/>
        <w:b w:val="0"/>
        <w:i w:val="0"/>
        <w:strike w:val="0"/>
        <w:color w:val="000000"/>
        <w:spacing w:val="0"/>
        <w:sz w:val="24"/>
        <w:u w:val="none"/>
      </w:rPr>
    </w:lvl>
    <w:lvl w:ilvl="1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</w:abstractNum>
  <w:abstractNum w:abstractNumId="6">
    <w:nsid w:val="6B3655A1"/>
    <w:multiLevelType w:val="multilevel"/>
    <w:tmpl w:val="FE128B90"/>
    <w:lvl w:ilvl="0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7">
    <w:nsid w:val="768D5542"/>
    <w:multiLevelType w:val="hybridMultilevel"/>
    <w:tmpl w:val="24A2C658"/>
    <w:lvl w:ilvl="0" w:tplc="C082F1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0EF"/>
    <w:rsid w:val="000534F8"/>
    <w:rsid w:val="000605A3"/>
    <w:rsid w:val="00094C43"/>
    <w:rsid w:val="0012334B"/>
    <w:rsid w:val="002A2E27"/>
    <w:rsid w:val="002D0AA5"/>
    <w:rsid w:val="00535C11"/>
    <w:rsid w:val="005418B8"/>
    <w:rsid w:val="005870E8"/>
    <w:rsid w:val="005F4FBD"/>
    <w:rsid w:val="00601E15"/>
    <w:rsid w:val="0061756C"/>
    <w:rsid w:val="006B144D"/>
    <w:rsid w:val="006F372C"/>
    <w:rsid w:val="007A19BB"/>
    <w:rsid w:val="007E2A1E"/>
    <w:rsid w:val="00812A14"/>
    <w:rsid w:val="008C3CD3"/>
    <w:rsid w:val="00905491"/>
    <w:rsid w:val="00983A54"/>
    <w:rsid w:val="00990452"/>
    <w:rsid w:val="009B32EB"/>
    <w:rsid w:val="009C0A9F"/>
    <w:rsid w:val="00B0202A"/>
    <w:rsid w:val="00B830EF"/>
    <w:rsid w:val="00CD0C79"/>
    <w:rsid w:val="00DB1561"/>
    <w:rsid w:val="00E0178F"/>
    <w:rsid w:val="00E13B0D"/>
    <w:rsid w:val="00E74E72"/>
    <w:rsid w:val="00E85236"/>
    <w:rsid w:val="00EA0F43"/>
    <w:rsid w:val="00EE1542"/>
    <w:rsid w:val="00EE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B830E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B830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"/>
    <w:rsid w:val="00B830EF"/>
    <w:pPr>
      <w:spacing w:line="267" w:lineRule="exact"/>
      <w:jc w:val="center"/>
    </w:pPr>
  </w:style>
  <w:style w:type="paragraph" w:customStyle="1" w:styleId="Style7">
    <w:name w:val="Style7"/>
    <w:basedOn w:val="a"/>
    <w:link w:val="Style71"/>
    <w:rsid w:val="00B830EF"/>
    <w:pPr>
      <w:spacing w:line="280" w:lineRule="exact"/>
      <w:ind w:firstLine="739"/>
      <w:jc w:val="both"/>
    </w:pPr>
  </w:style>
  <w:style w:type="character" w:customStyle="1" w:styleId="FontStyle19">
    <w:name w:val="Font Style19"/>
    <w:rsid w:val="00B830EF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rsid w:val="00B830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3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30EF"/>
  </w:style>
  <w:style w:type="paragraph" w:customStyle="1" w:styleId="ConsPlusNormal">
    <w:name w:val="ConsPlusNormal"/>
    <w:rsid w:val="00B830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footnote reference"/>
    <w:uiPriority w:val="99"/>
    <w:semiHidden/>
    <w:unhideWhenUsed/>
    <w:rsid w:val="00B830EF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830EF"/>
    <w:pPr>
      <w:widowControl/>
      <w:autoSpaceDE/>
      <w:autoSpaceDN/>
      <w:adjustRightInd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B830EF"/>
    <w:rPr>
      <w:rFonts w:ascii="Calibri" w:eastAsia="Calibri" w:hAnsi="Calibri" w:cs="Times New Roman"/>
      <w:sz w:val="20"/>
      <w:szCs w:val="20"/>
    </w:rPr>
  </w:style>
  <w:style w:type="paragraph" w:styleId="a9">
    <w:name w:val="No Spacing"/>
    <w:qFormat/>
    <w:rsid w:val="00B830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B830E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Nonformat">
    <w:name w:val="ConsPlusNonformat"/>
    <w:rsid w:val="00B830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uiPriority w:val="99"/>
    <w:unhideWhenUsed/>
    <w:rsid w:val="00B830EF"/>
    <w:rPr>
      <w:color w:val="0000FF"/>
      <w:u w:val="single"/>
    </w:rPr>
  </w:style>
  <w:style w:type="paragraph" w:customStyle="1" w:styleId="Default">
    <w:name w:val="Default"/>
    <w:rsid w:val="00B830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B830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Plain Text"/>
    <w:basedOn w:val="a"/>
    <w:link w:val="ac"/>
    <w:rsid w:val="00B830EF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B830E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"/>
    <w:basedOn w:val="a"/>
    <w:link w:val="ae"/>
    <w:rsid w:val="00B830EF"/>
    <w:pPr>
      <w:widowControl/>
      <w:autoSpaceDE/>
      <w:autoSpaceDN/>
      <w:adjustRightInd/>
      <w:jc w:val="both"/>
    </w:pPr>
  </w:style>
  <w:style w:type="character" w:customStyle="1" w:styleId="ae">
    <w:name w:val="Основной текст Знак"/>
    <w:basedOn w:val="a0"/>
    <w:link w:val="ad"/>
    <w:rsid w:val="00B83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1">
    <w:name w:val="Font Style191"/>
    <w:uiPriority w:val="99"/>
    <w:locked/>
    <w:rsid w:val="00B830E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tyle71">
    <w:name w:val="Style71"/>
    <w:basedOn w:val="a0"/>
    <w:link w:val="Style7"/>
    <w:uiPriority w:val="99"/>
    <w:locked/>
    <w:rsid w:val="009904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990452"/>
    <w:pPr>
      <w:widowControl/>
      <w:autoSpaceDE/>
      <w:autoSpaceDN/>
      <w:adjustRightInd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B830E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B830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"/>
    <w:rsid w:val="00B830EF"/>
    <w:pPr>
      <w:spacing w:line="267" w:lineRule="exact"/>
      <w:jc w:val="center"/>
    </w:pPr>
  </w:style>
  <w:style w:type="paragraph" w:customStyle="1" w:styleId="Style7">
    <w:name w:val="Style7"/>
    <w:basedOn w:val="a"/>
    <w:link w:val="Style71"/>
    <w:rsid w:val="00B830EF"/>
    <w:pPr>
      <w:spacing w:line="280" w:lineRule="exact"/>
      <w:ind w:firstLine="739"/>
      <w:jc w:val="both"/>
    </w:pPr>
  </w:style>
  <w:style w:type="character" w:customStyle="1" w:styleId="FontStyle19">
    <w:name w:val="Font Style19"/>
    <w:rsid w:val="00B830EF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rsid w:val="00B830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3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30EF"/>
  </w:style>
  <w:style w:type="paragraph" w:customStyle="1" w:styleId="ConsPlusNormal">
    <w:name w:val="ConsPlusNormal"/>
    <w:rsid w:val="00B830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footnote reference"/>
    <w:uiPriority w:val="99"/>
    <w:semiHidden/>
    <w:unhideWhenUsed/>
    <w:rsid w:val="00B830EF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830EF"/>
    <w:pPr>
      <w:widowControl/>
      <w:autoSpaceDE/>
      <w:autoSpaceDN/>
      <w:adjustRightInd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B830EF"/>
    <w:rPr>
      <w:rFonts w:ascii="Calibri" w:eastAsia="Calibri" w:hAnsi="Calibri" w:cs="Times New Roman"/>
      <w:sz w:val="20"/>
      <w:szCs w:val="20"/>
    </w:rPr>
  </w:style>
  <w:style w:type="paragraph" w:styleId="a9">
    <w:name w:val="No Spacing"/>
    <w:qFormat/>
    <w:rsid w:val="00B830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B830E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Nonformat">
    <w:name w:val="ConsPlusNonformat"/>
    <w:rsid w:val="00B830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uiPriority w:val="99"/>
    <w:unhideWhenUsed/>
    <w:rsid w:val="00B830EF"/>
    <w:rPr>
      <w:color w:val="0000FF"/>
      <w:u w:val="single"/>
    </w:rPr>
  </w:style>
  <w:style w:type="paragraph" w:customStyle="1" w:styleId="Default">
    <w:name w:val="Default"/>
    <w:rsid w:val="00B830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B830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Plain Text"/>
    <w:basedOn w:val="a"/>
    <w:link w:val="ac"/>
    <w:rsid w:val="00B830EF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B830E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"/>
    <w:basedOn w:val="a"/>
    <w:link w:val="ae"/>
    <w:rsid w:val="00B830EF"/>
    <w:pPr>
      <w:widowControl/>
      <w:autoSpaceDE/>
      <w:autoSpaceDN/>
      <w:adjustRightInd/>
      <w:jc w:val="both"/>
    </w:pPr>
  </w:style>
  <w:style w:type="character" w:customStyle="1" w:styleId="ae">
    <w:name w:val="Основной текст Знак"/>
    <w:basedOn w:val="a0"/>
    <w:link w:val="ad"/>
    <w:rsid w:val="00B83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1">
    <w:name w:val="Font Style191"/>
    <w:uiPriority w:val="99"/>
    <w:locked/>
    <w:rsid w:val="00B830E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tyle71">
    <w:name w:val="Style71"/>
    <w:basedOn w:val="a0"/>
    <w:link w:val="Style7"/>
    <w:uiPriority w:val="99"/>
    <w:locked/>
    <w:rsid w:val="009904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990452"/>
    <w:pPr>
      <w:widowControl/>
      <w:autoSpaceDE/>
      <w:autoSpaceDN/>
      <w:adjustRightInd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83E623BCF97C97EF4580582CEF72EE502133CC0DE9C78B042FE79079913F9AA81D0655F349C9562t5uD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83E623BCF97C97EF4580582CEF72EE5021339C1DF9C78B042FE79079913F9AA81D0655F349C9D62t5u9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4631</Words>
  <Characters>26397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30967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Михаил Николаевич</dc:creator>
  <cp:lastModifiedBy>Румянцева Анна Сергеевна</cp:lastModifiedBy>
  <cp:revision>3</cp:revision>
  <dcterms:created xsi:type="dcterms:W3CDTF">2022-09-27T14:07:00Z</dcterms:created>
  <dcterms:modified xsi:type="dcterms:W3CDTF">2022-10-03T13:58:00Z</dcterms:modified>
</cp:coreProperties>
</file>